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28" w:rsidRDefault="00A24787" w:rsidP="00F60728">
      <w:r>
        <w:rPr>
          <w:rFonts w:ascii="Arial" w:hAnsi="Arial" w:cs="Arial"/>
          <w:noProof/>
          <w:color w:val="676767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D309BC3" wp14:editId="7CD47887">
                <wp:simplePos x="0" y="0"/>
                <wp:positionH relativeFrom="column">
                  <wp:posOffset>-101600</wp:posOffset>
                </wp:positionH>
                <wp:positionV relativeFrom="paragraph">
                  <wp:posOffset>-101600</wp:posOffset>
                </wp:positionV>
                <wp:extent cx="7531100" cy="1843405"/>
                <wp:effectExtent l="0" t="0" r="0" b="4445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0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EA138"/>
                            </a:gs>
                            <a:gs pos="100000">
                              <a:srgbClr val="C6C83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6" o:spid="_x0000_s1026" style="position:absolute;margin-left:-8pt;margin-top:-8pt;width:593pt;height:145.1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/4RAQAAN8KAAAOAAAAZHJzL2Uyb0RvYy54bWysVllv4zYQfi/Q/0DosYCjw9RlRFnEjl0U&#10;SLsLJIs+0xIlEZVElaSP7KL/vUPqsJSrwaI2IPAYfpz5Zjgz15/OdYWOVEjGm8RyrxwL0SblGWuK&#10;xPr6uFtEFpKKNBmpeEMT64lK69PNzz9dn9oV9XjJq4wKBCCNXJ3axCqVale2LdOS1kRe8ZY2sJlz&#10;URMFU1HYmSAnQK8r23OcwD5xkbWCp1RKWL3rNq0bg5/nNFWf81xSharEAt2U+Qrz3euvfXNNVoUg&#10;bcnSXg3yA1rUhDVw6Qh1RxRBB8FeQNUsFVzyXF2lvLZ5nrOUGhvAGtd5Zs1DSVpqbAFyZDvSJP8/&#10;2PSP4xeBWJZYS2yhhtTgo52gVDOOAk3PqZUrkHpovwhtoGzvefqXhA17tqMnEmTQ/vQ7zwCFHBQ3&#10;lJxzUeuTYCw6G+afRubpWaEUFkN/6boOOCiFPTfCS+z4+nKbrIbj6UGqXyk3UOR4L1XnugxGhvis&#10;1/4RUPK6Ai/+YiMHnZCHcdT7eZRxZzIlCvwhFEYRbybyOsxyIgMQ6FUg4HXUR+vyhkr+RAwHwetY&#10;wUToHaxwIvaGVvAuR63eYimeyYzGgVOKgXZSDp5Iz03vChghot+/Y/zfcqn9rv0Czn10e7+ClPbb&#10;G8LAvhZefkgYGNbCQ8S8jwwUauHwQ8jAkhaOp8JgPtzQ2yogwzzPLcJCkFv2+gxZtURpioYhOiWW&#10;CUhUJpaOOr1R8yN95EZEPXsicNllNz3sWbqm317KjvHbTgDeW9RGzNDmsw4mdjtmsWf8AMYYdDeM&#10;OhIx7HdGmvXOLuALwncg7D/vGA/1D7C74iOrL0yompfEGFSQHPbSiksKOsOS9sw4MC4yiJcsA2Uh&#10;27GqQoKrP5kqTTqG9GR8Vsjeq4VEEOFDsEtR7DeVQEcCBSfa3rpLk3sAuZDawYM0JDv4GaTZkU2w&#10;iZbDE9FHzMn+qor1D8vH3XEkU1JRSN7jiV5lfVVl3lfDtQmdxd0KNWURII3rIAP36DoXm5L1PXY9&#10;7Ky9eLELonCBd9hfxKETLRw3XseBg2N8t/tH6+7iVcmyjDb3rKFD+XTxx8pTX8i7wmcKqH4cse/5&#10;HS28YoZ+bcuMI8+F/+BYORUT/NBkxqySkmzbjxVhVTe25xobdsFsfcPF+tud74R4GS1CqEoLvNw6&#10;i3W02yxuN24QhNv1Zr1159ZvDaOQ5UwbA3f8KAFGkcE9esIPioqHMjuhjEkFRdqPPahdGYMWxgv7&#10;ICBVAb1XqiDvzCP1lfiKNlEQef3rHNE7Ii4XT3jqbbtQBQE5xIzpAHTR77qEPc+eoAEAHUyVh64Q&#10;BiUX3yx0gg4rseTfByKoharfGngwkF2wbsnMBPshuBSJ6c5+ukOaFKASS1lQW/Rwo2AGRw6tYEUJ&#10;N3XvsuG30HjkTEe30a/Tqp9AF2Us6Ts+3aZN50bq0pfe/AsAAP//AwBQSwMEFAAGAAgAAAAhAJSs&#10;BSngAAAADAEAAA8AAABkcnMvZG93bnJldi54bWxMj0FPwzAMhe9I/IfISFzQlnaDFZW6E5rEBYEm&#10;BjvsljWmqUicqsm28u/JDghutt/T8/eq5eisONIQOs8I+TQDQdx43XGL8PH+NLkHEaJiraxnQvim&#10;AMv68qJSpfYnfqPjJrYihXAoFYKJsS+lDI0hp8LU98RJ+/SDUzGtQyv1oE4p3Fk5y7KFdKrj9MGo&#10;nlaGmq/NwSF08tnuGr7ZvobC5Gte3c1fYo94fTU+PoCINMY/M5zxEzrUiWnvD6yDsAiTfJG6xN/h&#10;7MiLLJ32CLPidg6yruT/EvUPAAAA//8DAFBLAQItABQABgAIAAAAIQC2gziS/gAAAOEBAAATAAAA&#10;AAAAAAAAAAAAAAAAAABbQ29udGVudF9UeXBlc10ueG1sUEsBAi0AFAAGAAgAAAAhADj9If/WAAAA&#10;lAEAAAsAAAAAAAAAAAAAAAAALwEAAF9yZWxzLy5yZWxzUEsBAi0AFAAGAAgAAAAhAEJar/hEBAAA&#10;3woAAA4AAAAAAAAAAAAAAAAALgIAAGRycy9lMm9Eb2MueG1sUEsBAi0AFAAGAAgAAAAhAJSsBSng&#10;AAAADAEAAA8AAAAAAAAAAAAAAAAAngYAAGRycy9kb3ducmV2LnhtbFBLBQYAAAAABAAEAPMAAACr&#10;BwAAAAA=&#10;" path="m,c,650,,650,,650,914,423,1786,414,2448,466,2448,,2448,,2448,l,xe" fillcolor="#8ea138" stroked="f" strokecolor="#212120">
                <v:fill color2="#c6c831" rotate="t" focus="100%" type="gradient"/>
                <v:shadow color="#8c8682"/>
                <v:path arrowok="t" o:connecttype="custom" o:connectlocs="0,0;0,1843405;7531100,1321580;7531100,0;0,0" o:connectangles="0,0,0,0,0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C8B0BD4" wp14:editId="2D51B8D5">
                <wp:simplePos x="0" y="0"/>
                <wp:positionH relativeFrom="page">
                  <wp:posOffset>3708400</wp:posOffset>
                </wp:positionH>
                <wp:positionV relativeFrom="page">
                  <wp:posOffset>241300</wp:posOffset>
                </wp:positionV>
                <wp:extent cx="3746500" cy="914400"/>
                <wp:effectExtent l="0" t="0" r="6350" b="0"/>
                <wp:wrapNone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0728" w:rsidRPr="00F37372" w:rsidRDefault="00F60728" w:rsidP="00F60728">
                            <w:pPr>
                              <w:widowControl w:val="0"/>
                              <w:spacing w:line="1360" w:lineRule="exact"/>
                              <w:rPr>
                                <w:rFonts w:asciiTheme="minorHAnsi" w:hAnsiTheme="minorHAnsi" w:cs="Arial"/>
                                <w:color w:val="FFFFFE"/>
                                <w:w w:val="90"/>
                                <w:sz w:val="108"/>
                                <w:szCs w:val="108"/>
                                <w:lang w:val="en"/>
                              </w:rPr>
                            </w:pPr>
                            <w:r w:rsidRPr="00F37372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E"/>
                                <w:w w:val="90"/>
                                <w:sz w:val="108"/>
                                <w:szCs w:val="108"/>
                                <w:lang w:val="en"/>
                              </w:rPr>
                              <w:t>Traffic Report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92pt;margin-top:19pt;width:295pt;height:1in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zK9gIAAIYGAAAOAAAAZHJzL2Uyb0RvYy54bWysVVtvmzAUfp+0/2D5nQIJlwSVVAmBaVJ3&#10;kdr9AAdMsAY2s52Sbtp/37FJWtLtYVpHJOvYPj7n+84t1zfHrkUPVComeIr9Kw8jyktRMb5P8Zf7&#10;wllgpDThFWkFpyl+pArfrN6+uR76hM5EI9qKSgRGuEqGPsWN1n3iuqpsaEfUlegph8tayI5o2Mq9&#10;W0kygPWudWeeF7mDkFUvRUmVgtPteIlX1n5d01J/qmtFNWpTDNi0XaVdd2Z1V9ck2UvSN6w8wSD/&#10;gKIjjIPTJ1Nbogk6SPabqY6VUihR66tSdK6oa1ZSywHY+N4LNncN6anlAsFR/VOY1P8zW358+CwR&#10;q1IcRhhx0kGO7ulRo404ovncxGfoVQJqdz0o6iOcQ54tV9XfivKrQlxkDeF7upZSDA0lFeDzzUt3&#10;8nS0o4yR3fBBVOCHHLSwho617EzwIBwIrEOeHp9yY7CUcDiPgyj04KqEu6UfBCAbFyQ5v+6l0u+o&#10;6JARUiwh99Y6ebhVelQ9qxhnXBSsbeGcJC2/OACb4wm1BTS+JgkgAdFoGkw2uT+W3jJf5IvACWZR&#10;7gTeduusiyxwosKPw+18m2Vb/6dB4QdJw6qKcuP0XGh+8HeJPJX8WCJPpaZEyypjzkBScr/LWoke&#10;CBR6Yb78FJ6JmnsJw0YPuLyg5M8CbzNbOkW0iJ2gCEJnGXsLx/OXm2XkBctgW1xSumWcvp4SGiCv&#10;4SzEiLR7mCWnhprAf8Fy5sPvXAQXah3TMFRa1qV44ZnPhIIkpjRzXllZE9aO8iQohsifg7IuQi8O&#10;5gsnjsO5E8xzz9ksisxZZ34Uxfkm2+Qv8pzb2lGvj4vNzqQQJ3hPPp4hQ+Weq9T2nmm3sfH0cXcE&#10;4qYhd6J6hC6UApoE+gmGNwiNkN8xGmAQplh9OxBJMWrfc+jkeRTGMBr0dCOnm910Q3gJplKsIY1W&#10;zPQ4bQ+9ZPsGPI2zg4s1dH/NbGM+owIqZgPDzpI6DWYzTad7q/X897H6BQAA//8DAFBLAwQUAAYA&#10;CAAAACEAN+kHxdwAAAALAQAADwAAAGRycy9kb3ducmV2LnhtbEyPy07DMBBF90j8gzVI7KiT8opC&#10;nAohAZtuKN2wc+0hiRKPLXvahr/HWcFqXld3zm02s5vECWMaPCkoVwUIJOPtQJ2C/efrTQUisSar&#10;J0+o4AcTbNrLi0bX1p/pA0877kQ2oVRrBT1zqKVMpken08oHpHz79tFpzmPspI36nM3dJNdF8SCd&#10;Hih/6HXAlx7NuDs6BeHNlMTDGMoBt/MY91t+/zJKXV/Nz08gGGf+E8OCn9GhzUwHfySbxKTgvrrL&#10;WVjBbZXrIigfl80hd9W6ANk28n+G9hcAAP//AwBQSwECLQAUAAYACAAAACEAtoM4kv4AAADhAQAA&#10;EwAAAAAAAAAAAAAAAAAAAAAAW0NvbnRlbnRfVHlwZXNdLnhtbFBLAQItABQABgAIAAAAIQA4/SH/&#10;1gAAAJQBAAALAAAAAAAAAAAAAAAAAC8BAABfcmVscy8ucmVsc1BLAQItABQABgAIAAAAIQClrazK&#10;9gIAAIYGAAAOAAAAAAAAAAAAAAAAAC4CAABkcnMvZTJvRG9jLnhtbFBLAQItABQABgAIAAAAIQA3&#10;6QfF3AAAAAsBAAAPAAAAAAAAAAAAAAAAAFAFAABkcnMvZG93bnJldi54bWxQSwUGAAAAAAQABADz&#10;AAAAWQYAAAAA&#10;" filled="f" fillcolor="#fffffe" stroked="f" strokecolor="#212120" insetpen="t">
                <v:textbox inset="2.88pt,2.88pt,2.88pt,2.88pt">
                  <w:txbxContent>
                    <w:p w:rsidR="00F60728" w:rsidRPr="00F37372" w:rsidRDefault="00F60728" w:rsidP="00F60728">
                      <w:pPr>
                        <w:widowControl w:val="0"/>
                        <w:spacing w:line="1360" w:lineRule="exact"/>
                        <w:rPr>
                          <w:rFonts w:asciiTheme="minorHAnsi" w:hAnsiTheme="minorHAnsi" w:cs="Arial"/>
                          <w:color w:val="FFFFFE"/>
                          <w:w w:val="90"/>
                          <w:sz w:val="108"/>
                          <w:szCs w:val="108"/>
                          <w:lang w:val="en"/>
                        </w:rPr>
                      </w:pPr>
                      <w:r w:rsidRPr="00F37372">
                        <w:rPr>
                          <w:rFonts w:asciiTheme="minorHAnsi" w:hAnsiTheme="minorHAnsi" w:cs="Arial"/>
                          <w:b/>
                          <w:bCs/>
                          <w:color w:val="FFFFFE"/>
                          <w:w w:val="90"/>
                          <w:sz w:val="108"/>
                          <w:szCs w:val="108"/>
                          <w:lang w:val="en"/>
                        </w:rPr>
                        <w:t>Traffic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32C7DC0" wp14:editId="4CE0F555">
                <wp:simplePos x="0" y="0"/>
                <wp:positionH relativeFrom="page">
                  <wp:posOffset>128905</wp:posOffset>
                </wp:positionH>
                <wp:positionV relativeFrom="page">
                  <wp:posOffset>245745</wp:posOffset>
                </wp:positionV>
                <wp:extent cx="2000250" cy="9694545"/>
                <wp:effectExtent l="0" t="0" r="0" b="190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96945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.15pt;margin-top:19.35pt;width:157.5pt;height:763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N+BAIAAPYDAAAOAAAAZHJzL2Uyb0RvYy54bWysU8GO0zAQvSPxD5bvNGm7LWzUdLXqahHS&#10;wq5Y+ICp4yQWiceM3abL1zN22lLghrhYHnvm+c2b59XNoe/EXpM3aEs5neRSaKuwMrYp5dcv92/e&#10;SeED2Ao6tLqUL9rLm/XrV6vBFXqGLXaVJsEg1heDK2UbgiuyzKtW9+An6LTlyxqph8AhNVlFMDB6&#10;32WzPF9mA1LlCJX2nk/vxku5Tvh1rVV4rGuvg+hKydxCWimt27hm6xUUDYFrjTrSgH9g0YOx/OgZ&#10;6g4CiB2Zv6B6owg91mGisM+wro3SqQfuZpr/0c1zC06nXlgc784y+f8Hqz7tn0iYqpTzuRQWep7R&#10;Z1YNbNNpsYj6DM4XnPbsnih26N0Dqm9eWNy0nKVviXBoNVTMahrzs98KYuC5VGyHj1gxOuwCJqkO&#10;NfURkEUQhzSRl/NE9CEIxYc84ny24MEpvrteXl8trhKnDIpTuSMf3mvsRdyUkph8gof9gw+RDhSn&#10;lEQfO1Pdm65LATXbTUdiD9Ee+SxfJkdwib9M62xMthjLRsTxRCeDjc9AwZyPL556HrXbYvXC/ROO&#10;5uPPwpsW6YcUAxuvlP77DkhL0X2wrOF8uXi7ZKdeBnQZbC8DsIqhShmkGLebMLp758g0Lb80TWpY&#10;vGXda5MUifxGVsdpsbmSUMePEN17GaesX991/RMAAP//AwBQSwMEFAAGAAgAAAAhAAwGfMLeAAAA&#10;CgEAAA8AAABkcnMvZG93bnJldi54bWxMj8FOwzAMhu9IvENkJC4TS1nXMZWm04TgMokDAe5eE5qq&#10;jVM12VbeHnOCo/1/+v252s1+EGc7xS6QgvtlBsJSE0xHrYKP95e7LYiYkAwOgayCbxthV19fVVia&#10;cKE3e9apFVxCsUQFLqWxlDI2znqMyzBa4uwrTB4Tj1MrzYQXLveDXGXZRnrsiC84HO2Ts02vT17B&#10;s05dg5/94TBrl17Xut8vFplStzfz/hFEsnP6g+FXn9WhZqdjOJGJYlCwynImFeTbBxCc53nBiyOD&#10;xaZYg6wr+f+F+gcAAP//AwBQSwECLQAUAAYACAAAACEAtoM4kv4AAADhAQAAEwAAAAAAAAAAAAAA&#10;AAAAAAAAW0NvbnRlbnRfVHlwZXNdLnhtbFBLAQItABQABgAIAAAAIQA4/SH/1gAAAJQBAAALAAAA&#10;AAAAAAAAAAAAAC8BAABfcmVscy8ucmVsc1BLAQItABQABgAIAAAAIQCjCIN+BAIAAPYDAAAOAAAA&#10;AAAAAAAAAAAAAC4CAABkcnMvZTJvRG9jLnhtbFBLAQItABQABgAIAAAAIQAMBnzC3gAAAAoBAAAP&#10;AAAAAAAAAAAAAAAAAF4EAABkcnMvZG93bnJldi54bWxQSwUGAAAAAAQABADzAAAAaQUAAAAA&#10;" fillcolor="#002060" stroked="f">
                <v:textbox inset="2.88pt,2.88pt,2.88pt,2.88pt"/>
                <w10:wrap anchorx="page" anchory="page"/>
              </v:rect>
            </w:pict>
          </mc:Fallback>
        </mc:AlternateContent>
      </w:r>
      <w:r w:rsidR="00101D7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8454CDE" wp14:editId="15A2E25A">
                <wp:simplePos x="0" y="0"/>
                <wp:positionH relativeFrom="page">
                  <wp:posOffset>6234430</wp:posOffset>
                </wp:positionH>
                <wp:positionV relativeFrom="page">
                  <wp:posOffset>1101090</wp:posOffset>
                </wp:positionV>
                <wp:extent cx="1000125" cy="342900"/>
                <wp:effectExtent l="0" t="0" r="9525" b="0"/>
                <wp:wrapNone/>
                <wp:docPr id="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0728" w:rsidRPr="00D615C3" w:rsidRDefault="00F60728" w:rsidP="00F60728">
                            <w:pPr>
                              <w:widowControl w:val="0"/>
                              <w:spacing w:line="16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September 2014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490.9pt;margin-top:86.7pt;width:78.75pt;height:2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hc+wIAAI0GAAAOAAAAZHJzL2Uyb0RvYy54bWysVW1vmzAQ/j5p/8HydwokhARUUiUEpknd&#10;i9TuBzhggjWwme2UdNP++84mSUm2D9O6VkJ+Od89zz13l9u7Q9ugJyoVEzzB/o2HEeWFKBnfJfjL&#10;Y+4sMFKa8JI0gtMEP1OF75Zv39z2XUwnohZNSSUCJ1zFfZfgWusudl1V1LQl6kZ0lMNlJWRLNGzl&#10;zi0l6cF727gTzwvdXsiyk6KgSsHpZrjES+u/qmihP1WVoho1CQZs2n6l/W7N113ekngnSVez4giD&#10;/AOKljAOQc+uNkQTtJfsN1ctK6RQotI3hWhdUVWsoJYDsPG9KzYPNemo5QLJUd05Ter/uS0+Pn2W&#10;iJUJDgOMOGlBo0d60GgtDijwTX76TsVg9tCBoT7AOehsuaruXhRfFeIirQnf0ZWUoq8pKQGffemO&#10;ng5+lHGy7T+IEuKQvRbW0aGSrUkepAOBd9Dp+ayNwVKYkJ7n+ZMZRgXcTYNJ5FnxXBKfXndS6XdU&#10;tMgsEixBe+udPN0rDTzA9GRignGRs6ax+jf84gAMhxNqC2h4TWJAAktjaTBZcX9EXpQtskXgBJMw&#10;cwJvs3FWeRo4Ye7PZ5vpJk03/k+Dwg/impUl5SboqdD84O+EPJb8UCLnUlOiYaVxZyApudumjURP&#10;BAo9N3+Z0Q6ojMzcSxj2GrhcUfIngbeeRE4eLuZOkAczJ5p7C8fzo3UUekEUbPJLSveM09dTQn2C&#10;o5lRmDQ7mCXHhhrBv2I58eH/VAQXZi3TMFQa1iZ4AWUzVAqJTWlmvLSSa8KaYT1KiiHy56Ss8pk3&#10;D6YLZz6fTZ1gmnnOepGnzir1w3CerdN1dqVzZmtHvT4vVp1RIY7wHmO8QAa5T1Vqe8+029B4+rA9&#10;2DY/t/RWlM/QjFJAr0DHwQyHRS3kd4x6mIcJVt/2RFKMmvccGnoazuYhDNDxRo432/GG8AJcJViD&#10;mnaZ6mHo7jvJdjVEGkYIFysYAhWz/WmmxYAKGJkNzDzL7TifzVAd763Vy6/I8hcAAAD//wMAUEsD&#10;BBQABgAIAAAAIQAh0KIp3wAAAAwBAAAPAAAAZHJzL2Rvd25yZXYueG1sTI8xT8MwFIR3JP6D9ZDY&#10;qOOkom2IUyEkYOlC6cLmxo/ESvxs2W4b/j3uBOPpTnffNdvZTuyMIRpHEsSiAIbUOW2ol3D4fH1Y&#10;A4tJkVaTI5TwgxG27e1No2rtLvSB533qWS6hWCsJQ0q+5jx2A1oVF84jZe/bBatSlqHnOqhLLrcT&#10;L4vikVtlKC8MyuPLgN24P1kJ/q0TlMzohcHdPIbDLr1/dVLe383PT8ASzukvDFf8jA5tZjq6E+nI&#10;JgmbtcjoKRuragnsmhDVpgJ2lFCWqyXwtuH/T7S/AAAA//8DAFBLAQItABQABgAIAAAAIQC2gziS&#10;/gAAAOEBAAATAAAAAAAAAAAAAAAAAAAAAABbQ29udGVudF9UeXBlc10ueG1sUEsBAi0AFAAGAAgA&#10;AAAhADj9If/WAAAAlAEAAAsAAAAAAAAAAAAAAAAALwEAAF9yZWxzLy5yZWxzUEsBAi0AFAAGAAgA&#10;AAAhAARB6Fz7AgAAjQYAAA4AAAAAAAAAAAAAAAAALgIAAGRycy9lMm9Eb2MueG1sUEsBAi0AFAAG&#10;AAgAAAAhACHQoin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60728" w:rsidRPr="00D615C3" w:rsidRDefault="00F60728" w:rsidP="00F60728">
                      <w:pPr>
                        <w:widowControl w:val="0"/>
                        <w:spacing w:line="160" w:lineRule="exact"/>
                        <w:jc w:val="righ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September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1D79">
        <w:rPr>
          <w:rFonts w:ascii="Arial" w:hAnsi="Arial" w:cs="Arial"/>
          <w:noProof/>
          <w:color w:val="676767"/>
          <w:sz w:val="15"/>
          <w:szCs w:val="15"/>
        </w:rPr>
        <w:drawing>
          <wp:anchor distT="0" distB="0" distL="114300" distR="114300" simplePos="0" relativeHeight="251675648" behindDoc="0" locked="0" layoutInCell="1" allowOverlap="1" wp14:anchorId="3B490E3E" wp14:editId="7CB44227">
            <wp:simplePos x="0" y="0"/>
            <wp:positionH relativeFrom="column">
              <wp:posOffset>160655</wp:posOffset>
            </wp:positionH>
            <wp:positionV relativeFrom="paragraph">
              <wp:posOffset>29845</wp:posOffset>
            </wp:positionV>
            <wp:extent cx="2708910" cy="1076325"/>
            <wp:effectExtent l="0" t="0" r="0" b="952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R-LogoP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728" w:rsidRDefault="00F60728" w:rsidP="00F60728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C98DAE" wp14:editId="204CEE15">
                <wp:simplePos x="0" y="0"/>
                <wp:positionH relativeFrom="page">
                  <wp:posOffset>14542770</wp:posOffset>
                </wp:positionH>
                <wp:positionV relativeFrom="page">
                  <wp:posOffset>6635750</wp:posOffset>
                </wp:positionV>
                <wp:extent cx="523240" cy="491490"/>
                <wp:effectExtent l="7620" t="6350" r="12065" b="6985"/>
                <wp:wrapNone/>
                <wp:docPr id="1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491490"/>
                          <a:chOff x="117041531" y="111700750"/>
                          <a:chExt cx="523073" cy="491611"/>
                        </a:xfrm>
                      </wpg:grpSpPr>
                      <wps:wsp>
                        <wps:cNvPr id="12" name="Freeform 63"/>
                        <wps:cNvSpPr>
                          <a:spLocks/>
                        </wps:cNvSpPr>
                        <wps:spPr bwMode="auto">
                          <a:xfrm>
                            <a:off x="117041531" y="112080394"/>
                            <a:ext cx="523073" cy="111967"/>
                          </a:xfrm>
                          <a:custGeom>
                            <a:avLst/>
                            <a:gdLst>
                              <a:gd name="T0" fmla="*/ 483075 w 523073"/>
                              <a:gd name="T1" fmla="*/ 0 h 111967"/>
                              <a:gd name="T2" fmla="*/ 39998 w 523073"/>
                              <a:gd name="T3" fmla="*/ 0 h 111967"/>
                              <a:gd name="T4" fmla="*/ 34121 w 523073"/>
                              <a:gd name="T5" fmla="*/ 489 h 111967"/>
                              <a:gd name="T6" fmla="*/ 28407 w 523073"/>
                              <a:gd name="T7" fmla="*/ 1632 h 111967"/>
                              <a:gd name="T8" fmla="*/ 23183 w 523073"/>
                              <a:gd name="T9" fmla="*/ 3754 h 111967"/>
                              <a:gd name="T10" fmla="*/ 18285 w 523073"/>
                              <a:gd name="T11" fmla="*/ 6365 h 111967"/>
                              <a:gd name="T12" fmla="*/ 13714 w 523073"/>
                              <a:gd name="T13" fmla="*/ 9793 h 111967"/>
                              <a:gd name="T14" fmla="*/ 9796 w 523073"/>
                              <a:gd name="T15" fmla="*/ 13710 h 111967"/>
                              <a:gd name="T16" fmla="*/ 6531 w 523073"/>
                              <a:gd name="T17" fmla="*/ 18117 h 111967"/>
                              <a:gd name="T18" fmla="*/ 3755 w 523073"/>
                              <a:gd name="T19" fmla="*/ 23013 h 111967"/>
                              <a:gd name="T20" fmla="*/ 1633 w 523073"/>
                              <a:gd name="T21" fmla="*/ 28236 h 111967"/>
                              <a:gd name="T22" fmla="*/ 490 w 523073"/>
                              <a:gd name="T23" fmla="*/ 33949 h 111967"/>
                              <a:gd name="T24" fmla="*/ 0 w 523073"/>
                              <a:gd name="T25" fmla="*/ 39825 h 111967"/>
                              <a:gd name="T26" fmla="*/ 0 w 523073"/>
                              <a:gd name="T27" fmla="*/ 71979 h 111967"/>
                              <a:gd name="T28" fmla="*/ 490 w 523073"/>
                              <a:gd name="T29" fmla="*/ 77855 h 111967"/>
                              <a:gd name="T30" fmla="*/ 1633 w 523073"/>
                              <a:gd name="T31" fmla="*/ 83567 h 111967"/>
                              <a:gd name="T32" fmla="*/ 3755 w 523073"/>
                              <a:gd name="T33" fmla="*/ 88953 h 111967"/>
                              <a:gd name="T34" fmla="*/ 6531 w 523073"/>
                              <a:gd name="T35" fmla="*/ 93850 h 111967"/>
                              <a:gd name="T36" fmla="*/ 9796 w 523073"/>
                              <a:gd name="T37" fmla="*/ 98257 h 111967"/>
                              <a:gd name="T38" fmla="*/ 13714 w 523073"/>
                              <a:gd name="T39" fmla="*/ 102174 h 111967"/>
                              <a:gd name="T40" fmla="*/ 18285 w 523073"/>
                              <a:gd name="T41" fmla="*/ 105601 h 111967"/>
                              <a:gd name="T42" fmla="*/ 23183 w 523073"/>
                              <a:gd name="T43" fmla="*/ 108213 h 111967"/>
                              <a:gd name="T44" fmla="*/ 28407 w 523073"/>
                              <a:gd name="T45" fmla="*/ 110335 h 111967"/>
                              <a:gd name="T46" fmla="*/ 34121 w 523073"/>
                              <a:gd name="T47" fmla="*/ 111477 h 111967"/>
                              <a:gd name="T48" fmla="*/ 39998 w 523073"/>
                              <a:gd name="T49" fmla="*/ 111967 h 111967"/>
                              <a:gd name="T50" fmla="*/ 483075 w 523073"/>
                              <a:gd name="T51" fmla="*/ 111967 h 111967"/>
                              <a:gd name="T52" fmla="*/ 488953 w 523073"/>
                              <a:gd name="T53" fmla="*/ 111477 h 111967"/>
                              <a:gd name="T54" fmla="*/ 494667 w 523073"/>
                              <a:gd name="T55" fmla="*/ 110335 h 111967"/>
                              <a:gd name="T56" fmla="*/ 500054 w 523073"/>
                              <a:gd name="T57" fmla="*/ 108213 h 111967"/>
                              <a:gd name="T58" fmla="*/ 504952 w 523073"/>
                              <a:gd name="T59" fmla="*/ 105601 h 111967"/>
                              <a:gd name="T60" fmla="*/ 509360 w 523073"/>
                              <a:gd name="T61" fmla="*/ 102174 h 111967"/>
                              <a:gd name="T62" fmla="*/ 513278 w 523073"/>
                              <a:gd name="T63" fmla="*/ 98257 h 111967"/>
                              <a:gd name="T64" fmla="*/ 516706 w 523073"/>
                              <a:gd name="T65" fmla="*/ 93850 h 111967"/>
                              <a:gd name="T66" fmla="*/ 519318 w 523073"/>
                              <a:gd name="T67" fmla="*/ 88953 h 111967"/>
                              <a:gd name="T68" fmla="*/ 521441 w 523073"/>
                              <a:gd name="T69" fmla="*/ 83567 h 111967"/>
                              <a:gd name="T70" fmla="*/ 522583 w 523073"/>
                              <a:gd name="T71" fmla="*/ 77855 h 111967"/>
                              <a:gd name="T72" fmla="*/ 523073 w 523073"/>
                              <a:gd name="T73" fmla="*/ 71979 h 111967"/>
                              <a:gd name="T74" fmla="*/ 523073 w 523073"/>
                              <a:gd name="T75" fmla="*/ 39825 h 111967"/>
                              <a:gd name="T76" fmla="*/ 522583 w 523073"/>
                              <a:gd name="T77" fmla="*/ 33949 h 111967"/>
                              <a:gd name="T78" fmla="*/ 521441 w 523073"/>
                              <a:gd name="T79" fmla="*/ 28236 h 111967"/>
                              <a:gd name="T80" fmla="*/ 519318 w 523073"/>
                              <a:gd name="T81" fmla="*/ 23013 h 111967"/>
                              <a:gd name="T82" fmla="*/ 516706 w 523073"/>
                              <a:gd name="T83" fmla="*/ 18117 h 111967"/>
                              <a:gd name="T84" fmla="*/ 513278 w 523073"/>
                              <a:gd name="T85" fmla="*/ 13710 h 111967"/>
                              <a:gd name="T86" fmla="*/ 509360 w 523073"/>
                              <a:gd name="T87" fmla="*/ 9793 h 111967"/>
                              <a:gd name="T88" fmla="*/ 504952 w 523073"/>
                              <a:gd name="T89" fmla="*/ 6365 h 111967"/>
                              <a:gd name="T90" fmla="*/ 500054 w 523073"/>
                              <a:gd name="T91" fmla="*/ 3754 h 111967"/>
                              <a:gd name="T92" fmla="*/ 494667 w 523073"/>
                              <a:gd name="T93" fmla="*/ 1632 h 111967"/>
                              <a:gd name="T94" fmla="*/ 488953 w 523073"/>
                              <a:gd name="T95" fmla="*/ 489 h 111967"/>
                              <a:gd name="T96" fmla="*/ 483075 w 523073"/>
                              <a:gd name="T97" fmla="*/ 0 h 11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073" h="111967">
                                <a:moveTo>
                                  <a:pt x="483075" y="0"/>
                                </a:moveTo>
                                <a:lnTo>
                                  <a:pt x="39998" y="0"/>
                                </a:lnTo>
                                <a:lnTo>
                                  <a:pt x="34121" y="489"/>
                                </a:lnTo>
                                <a:lnTo>
                                  <a:pt x="28407" y="1632"/>
                                </a:lnTo>
                                <a:lnTo>
                                  <a:pt x="23183" y="3754"/>
                                </a:lnTo>
                                <a:lnTo>
                                  <a:pt x="18285" y="6365"/>
                                </a:lnTo>
                                <a:lnTo>
                                  <a:pt x="13714" y="9793"/>
                                </a:lnTo>
                                <a:lnTo>
                                  <a:pt x="9796" y="13710"/>
                                </a:lnTo>
                                <a:lnTo>
                                  <a:pt x="6531" y="18117"/>
                                </a:lnTo>
                                <a:lnTo>
                                  <a:pt x="3755" y="23013"/>
                                </a:lnTo>
                                <a:lnTo>
                                  <a:pt x="1633" y="28236"/>
                                </a:lnTo>
                                <a:lnTo>
                                  <a:pt x="490" y="33949"/>
                                </a:lnTo>
                                <a:lnTo>
                                  <a:pt x="0" y="39825"/>
                                </a:lnTo>
                                <a:lnTo>
                                  <a:pt x="0" y="71979"/>
                                </a:lnTo>
                                <a:lnTo>
                                  <a:pt x="490" y="77855"/>
                                </a:lnTo>
                                <a:lnTo>
                                  <a:pt x="1633" y="83567"/>
                                </a:lnTo>
                                <a:lnTo>
                                  <a:pt x="3755" y="88953"/>
                                </a:lnTo>
                                <a:lnTo>
                                  <a:pt x="6531" y="93850"/>
                                </a:lnTo>
                                <a:lnTo>
                                  <a:pt x="9796" y="98257"/>
                                </a:lnTo>
                                <a:lnTo>
                                  <a:pt x="13714" y="102174"/>
                                </a:lnTo>
                                <a:lnTo>
                                  <a:pt x="18285" y="105601"/>
                                </a:lnTo>
                                <a:lnTo>
                                  <a:pt x="23183" y="108213"/>
                                </a:lnTo>
                                <a:lnTo>
                                  <a:pt x="28407" y="110335"/>
                                </a:lnTo>
                                <a:lnTo>
                                  <a:pt x="34121" y="111477"/>
                                </a:lnTo>
                                <a:lnTo>
                                  <a:pt x="39998" y="111967"/>
                                </a:lnTo>
                                <a:lnTo>
                                  <a:pt x="483075" y="111967"/>
                                </a:lnTo>
                                <a:lnTo>
                                  <a:pt x="488953" y="111477"/>
                                </a:lnTo>
                                <a:lnTo>
                                  <a:pt x="494667" y="110335"/>
                                </a:lnTo>
                                <a:lnTo>
                                  <a:pt x="500054" y="108213"/>
                                </a:lnTo>
                                <a:lnTo>
                                  <a:pt x="504952" y="105601"/>
                                </a:lnTo>
                                <a:lnTo>
                                  <a:pt x="509360" y="102174"/>
                                </a:lnTo>
                                <a:lnTo>
                                  <a:pt x="513278" y="98257"/>
                                </a:lnTo>
                                <a:lnTo>
                                  <a:pt x="516706" y="93850"/>
                                </a:lnTo>
                                <a:lnTo>
                                  <a:pt x="519318" y="88953"/>
                                </a:lnTo>
                                <a:lnTo>
                                  <a:pt x="521441" y="83567"/>
                                </a:lnTo>
                                <a:lnTo>
                                  <a:pt x="522583" y="77855"/>
                                </a:lnTo>
                                <a:lnTo>
                                  <a:pt x="523073" y="71979"/>
                                </a:lnTo>
                                <a:lnTo>
                                  <a:pt x="523073" y="39825"/>
                                </a:lnTo>
                                <a:lnTo>
                                  <a:pt x="522583" y="33949"/>
                                </a:lnTo>
                                <a:lnTo>
                                  <a:pt x="521441" y="28236"/>
                                </a:lnTo>
                                <a:lnTo>
                                  <a:pt x="519318" y="23013"/>
                                </a:lnTo>
                                <a:lnTo>
                                  <a:pt x="516706" y="18117"/>
                                </a:lnTo>
                                <a:lnTo>
                                  <a:pt x="513278" y="13710"/>
                                </a:lnTo>
                                <a:lnTo>
                                  <a:pt x="509360" y="9793"/>
                                </a:lnTo>
                                <a:lnTo>
                                  <a:pt x="504952" y="6365"/>
                                </a:lnTo>
                                <a:lnTo>
                                  <a:pt x="500054" y="3754"/>
                                </a:lnTo>
                                <a:lnTo>
                                  <a:pt x="494667" y="1632"/>
                                </a:lnTo>
                                <a:lnTo>
                                  <a:pt x="488953" y="489"/>
                                </a:lnTo>
                                <a:lnTo>
                                  <a:pt x="483075" y="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4"/>
                        <wps:cNvSpPr>
                          <a:spLocks/>
                        </wps:cNvSpPr>
                        <wps:spPr bwMode="auto">
                          <a:xfrm>
                            <a:off x="117041858" y="111700750"/>
                            <a:ext cx="521930" cy="347000"/>
                          </a:xfrm>
                          <a:custGeom>
                            <a:avLst/>
                            <a:gdLst>
                              <a:gd name="T0" fmla="*/ 60568 w 521930"/>
                              <a:gd name="T1" fmla="*/ 347000 h 347000"/>
                              <a:gd name="T2" fmla="*/ 461362 w 521930"/>
                              <a:gd name="T3" fmla="*/ 347000 h 347000"/>
                              <a:gd name="T4" fmla="*/ 469035 w 521930"/>
                              <a:gd name="T5" fmla="*/ 346511 h 347000"/>
                              <a:gd name="T6" fmla="*/ 476218 w 521930"/>
                              <a:gd name="T7" fmla="*/ 345205 h 347000"/>
                              <a:gd name="T8" fmla="*/ 483238 w 521930"/>
                              <a:gd name="T9" fmla="*/ 342920 h 347000"/>
                              <a:gd name="T10" fmla="*/ 489768 w 521930"/>
                              <a:gd name="T11" fmla="*/ 339982 h 347000"/>
                              <a:gd name="T12" fmla="*/ 495972 w 521930"/>
                              <a:gd name="T13" fmla="*/ 336228 h 347000"/>
                              <a:gd name="T14" fmla="*/ 501523 w 521930"/>
                              <a:gd name="T15" fmla="*/ 331821 h 347000"/>
                              <a:gd name="T16" fmla="*/ 506584 w 521930"/>
                              <a:gd name="T17" fmla="*/ 326761 h 347000"/>
                              <a:gd name="T18" fmla="*/ 511155 w 521930"/>
                              <a:gd name="T19" fmla="*/ 321049 h 347000"/>
                              <a:gd name="T20" fmla="*/ 514910 w 521930"/>
                              <a:gd name="T21" fmla="*/ 315010 h 347000"/>
                              <a:gd name="T22" fmla="*/ 517848 w 521930"/>
                              <a:gd name="T23" fmla="*/ 308481 h 347000"/>
                              <a:gd name="T24" fmla="*/ 520134 w 521930"/>
                              <a:gd name="T25" fmla="*/ 301463 h 347000"/>
                              <a:gd name="T26" fmla="*/ 521440 w 521930"/>
                              <a:gd name="T27" fmla="*/ 294118 h 347000"/>
                              <a:gd name="T28" fmla="*/ 521930 w 521930"/>
                              <a:gd name="T29" fmla="*/ 286610 h 347000"/>
                              <a:gd name="T30" fmla="*/ 521930 w 521930"/>
                              <a:gd name="T31" fmla="*/ 60554 h 347000"/>
                              <a:gd name="T32" fmla="*/ 521440 w 521930"/>
                              <a:gd name="T33" fmla="*/ 52882 h 347000"/>
                              <a:gd name="T34" fmla="*/ 520134 w 521930"/>
                              <a:gd name="T35" fmla="*/ 45701 h 347000"/>
                              <a:gd name="T36" fmla="*/ 517848 w 521930"/>
                              <a:gd name="T37" fmla="*/ 38682 h 347000"/>
                              <a:gd name="T38" fmla="*/ 514910 w 521930"/>
                              <a:gd name="T39" fmla="*/ 32154 h 347000"/>
                              <a:gd name="T40" fmla="*/ 511155 w 521930"/>
                              <a:gd name="T41" fmla="*/ 25951 h 347000"/>
                              <a:gd name="T42" fmla="*/ 506584 w 521930"/>
                              <a:gd name="T43" fmla="*/ 20402 h 347000"/>
                              <a:gd name="T44" fmla="*/ 501523 w 521930"/>
                              <a:gd name="T45" fmla="*/ 15342 h 347000"/>
                              <a:gd name="T46" fmla="*/ 495972 w 521930"/>
                              <a:gd name="T47" fmla="*/ 10772 h 347000"/>
                              <a:gd name="T48" fmla="*/ 489768 w 521930"/>
                              <a:gd name="T49" fmla="*/ 7018 h 347000"/>
                              <a:gd name="T50" fmla="*/ 483238 w 521930"/>
                              <a:gd name="T51" fmla="*/ 4080 h 347000"/>
                              <a:gd name="T52" fmla="*/ 476218 w 521930"/>
                              <a:gd name="T53" fmla="*/ 1795 h 347000"/>
                              <a:gd name="T54" fmla="*/ 469035 w 521930"/>
                              <a:gd name="T55" fmla="*/ 490 h 347000"/>
                              <a:gd name="T56" fmla="*/ 461362 w 521930"/>
                              <a:gd name="T57" fmla="*/ 0 h 347000"/>
                              <a:gd name="T58" fmla="*/ 60568 w 521930"/>
                              <a:gd name="T59" fmla="*/ 0 h 347000"/>
                              <a:gd name="T60" fmla="*/ 53058 w 521930"/>
                              <a:gd name="T61" fmla="*/ 490 h 347000"/>
                              <a:gd name="T62" fmla="*/ 45712 w 521930"/>
                              <a:gd name="T63" fmla="*/ 1795 h 347000"/>
                              <a:gd name="T64" fmla="*/ 38692 w 521930"/>
                              <a:gd name="T65" fmla="*/ 4080 h 347000"/>
                              <a:gd name="T66" fmla="*/ 32161 w 521930"/>
                              <a:gd name="T67" fmla="*/ 7018 h 347000"/>
                              <a:gd name="T68" fmla="*/ 25958 w 521930"/>
                              <a:gd name="T69" fmla="*/ 10772 h 347000"/>
                              <a:gd name="T70" fmla="*/ 20407 w 521930"/>
                              <a:gd name="T71" fmla="*/ 15342 h 347000"/>
                              <a:gd name="T72" fmla="*/ 15346 w 521930"/>
                              <a:gd name="T73" fmla="*/ 20402 h 347000"/>
                              <a:gd name="T74" fmla="*/ 10938 w 521930"/>
                              <a:gd name="T75" fmla="*/ 25951 h 347000"/>
                              <a:gd name="T76" fmla="*/ 7183 w 521930"/>
                              <a:gd name="T77" fmla="*/ 32154 h 347000"/>
                              <a:gd name="T78" fmla="*/ 4081 w 521930"/>
                              <a:gd name="T79" fmla="*/ 38682 h 347000"/>
                              <a:gd name="T80" fmla="*/ 1796 w 521930"/>
                              <a:gd name="T81" fmla="*/ 45701 h 347000"/>
                              <a:gd name="T82" fmla="*/ 490 w 521930"/>
                              <a:gd name="T83" fmla="*/ 52882 h 347000"/>
                              <a:gd name="T84" fmla="*/ 0 w 521930"/>
                              <a:gd name="T85" fmla="*/ 60554 h 347000"/>
                              <a:gd name="T86" fmla="*/ 0 w 521930"/>
                              <a:gd name="T87" fmla="*/ 286610 h 347000"/>
                              <a:gd name="T88" fmla="*/ 490 w 521930"/>
                              <a:gd name="T89" fmla="*/ 294118 h 347000"/>
                              <a:gd name="T90" fmla="*/ 1796 w 521930"/>
                              <a:gd name="T91" fmla="*/ 301463 h 347000"/>
                              <a:gd name="T92" fmla="*/ 4081 w 521930"/>
                              <a:gd name="T93" fmla="*/ 308481 h 347000"/>
                              <a:gd name="T94" fmla="*/ 7183 w 521930"/>
                              <a:gd name="T95" fmla="*/ 315010 h 347000"/>
                              <a:gd name="T96" fmla="*/ 10938 w 521930"/>
                              <a:gd name="T97" fmla="*/ 321049 h 347000"/>
                              <a:gd name="T98" fmla="*/ 15346 w 521930"/>
                              <a:gd name="T99" fmla="*/ 326761 h 347000"/>
                              <a:gd name="T100" fmla="*/ 20407 w 521930"/>
                              <a:gd name="T101" fmla="*/ 331821 h 347000"/>
                              <a:gd name="T102" fmla="*/ 25958 w 521930"/>
                              <a:gd name="T103" fmla="*/ 336228 h 347000"/>
                              <a:gd name="T104" fmla="*/ 32161 w 521930"/>
                              <a:gd name="T105" fmla="*/ 339982 h 347000"/>
                              <a:gd name="T106" fmla="*/ 38692 w 521930"/>
                              <a:gd name="T107" fmla="*/ 342920 h 347000"/>
                              <a:gd name="T108" fmla="*/ 45712 w 521930"/>
                              <a:gd name="T109" fmla="*/ 345205 h 347000"/>
                              <a:gd name="T110" fmla="*/ 53058 w 521930"/>
                              <a:gd name="T111" fmla="*/ 346511 h 347000"/>
                              <a:gd name="T112" fmla="*/ 60568 w 521930"/>
                              <a:gd name="T113" fmla="*/ 347000 h 347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1930" h="347000">
                                <a:moveTo>
                                  <a:pt x="60568" y="347000"/>
                                </a:moveTo>
                                <a:lnTo>
                                  <a:pt x="461362" y="347000"/>
                                </a:lnTo>
                                <a:lnTo>
                                  <a:pt x="469035" y="346511"/>
                                </a:lnTo>
                                <a:lnTo>
                                  <a:pt x="476218" y="345205"/>
                                </a:lnTo>
                                <a:lnTo>
                                  <a:pt x="483238" y="342920"/>
                                </a:lnTo>
                                <a:lnTo>
                                  <a:pt x="489768" y="339982"/>
                                </a:lnTo>
                                <a:lnTo>
                                  <a:pt x="495972" y="336228"/>
                                </a:lnTo>
                                <a:lnTo>
                                  <a:pt x="501523" y="331821"/>
                                </a:lnTo>
                                <a:lnTo>
                                  <a:pt x="506584" y="326761"/>
                                </a:lnTo>
                                <a:lnTo>
                                  <a:pt x="511155" y="321049"/>
                                </a:lnTo>
                                <a:lnTo>
                                  <a:pt x="514910" y="315010"/>
                                </a:lnTo>
                                <a:lnTo>
                                  <a:pt x="517848" y="308481"/>
                                </a:lnTo>
                                <a:lnTo>
                                  <a:pt x="520134" y="301463"/>
                                </a:lnTo>
                                <a:lnTo>
                                  <a:pt x="521440" y="294118"/>
                                </a:lnTo>
                                <a:lnTo>
                                  <a:pt x="521930" y="286610"/>
                                </a:lnTo>
                                <a:lnTo>
                                  <a:pt x="521930" y="60554"/>
                                </a:lnTo>
                                <a:lnTo>
                                  <a:pt x="521440" y="52882"/>
                                </a:lnTo>
                                <a:lnTo>
                                  <a:pt x="520134" y="45701"/>
                                </a:lnTo>
                                <a:lnTo>
                                  <a:pt x="517848" y="38682"/>
                                </a:lnTo>
                                <a:lnTo>
                                  <a:pt x="514910" y="32154"/>
                                </a:lnTo>
                                <a:lnTo>
                                  <a:pt x="511155" y="25951"/>
                                </a:lnTo>
                                <a:lnTo>
                                  <a:pt x="506584" y="20402"/>
                                </a:lnTo>
                                <a:lnTo>
                                  <a:pt x="501523" y="15342"/>
                                </a:lnTo>
                                <a:lnTo>
                                  <a:pt x="495972" y="10772"/>
                                </a:lnTo>
                                <a:lnTo>
                                  <a:pt x="489768" y="7018"/>
                                </a:lnTo>
                                <a:lnTo>
                                  <a:pt x="483238" y="4080"/>
                                </a:lnTo>
                                <a:lnTo>
                                  <a:pt x="476218" y="1795"/>
                                </a:lnTo>
                                <a:lnTo>
                                  <a:pt x="469035" y="490"/>
                                </a:lnTo>
                                <a:lnTo>
                                  <a:pt x="461362" y="0"/>
                                </a:lnTo>
                                <a:lnTo>
                                  <a:pt x="60568" y="0"/>
                                </a:lnTo>
                                <a:lnTo>
                                  <a:pt x="53058" y="490"/>
                                </a:lnTo>
                                <a:lnTo>
                                  <a:pt x="45712" y="1795"/>
                                </a:lnTo>
                                <a:lnTo>
                                  <a:pt x="38692" y="4080"/>
                                </a:lnTo>
                                <a:lnTo>
                                  <a:pt x="32161" y="7018"/>
                                </a:lnTo>
                                <a:lnTo>
                                  <a:pt x="25958" y="10772"/>
                                </a:lnTo>
                                <a:lnTo>
                                  <a:pt x="20407" y="15342"/>
                                </a:lnTo>
                                <a:lnTo>
                                  <a:pt x="15346" y="20402"/>
                                </a:lnTo>
                                <a:lnTo>
                                  <a:pt x="10938" y="25951"/>
                                </a:lnTo>
                                <a:lnTo>
                                  <a:pt x="7183" y="32154"/>
                                </a:lnTo>
                                <a:lnTo>
                                  <a:pt x="4081" y="38682"/>
                                </a:lnTo>
                                <a:lnTo>
                                  <a:pt x="1796" y="45701"/>
                                </a:lnTo>
                                <a:lnTo>
                                  <a:pt x="490" y="52882"/>
                                </a:lnTo>
                                <a:lnTo>
                                  <a:pt x="0" y="60554"/>
                                </a:lnTo>
                                <a:lnTo>
                                  <a:pt x="0" y="286610"/>
                                </a:lnTo>
                                <a:lnTo>
                                  <a:pt x="490" y="294118"/>
                                </a:lnTo>
                                <a:lnTo>
                                  <a:pt x="1796" y="301463"/>
                                </a:lnTo>
                                <a:lnTo>
                                  <a:pt x="4081" y="308481"/>
                                </a:lnTo>
                                <a:lnTo>
                                  <a:pt x="7183" y="315010"/>
                                </a:lnTo>
                                <a:lnTo>
                                  <a:pt x="10938" y="321049"/>
                                </a:lnTo>
                                <a:lnTo>
                                  <a:pt x="15346" y="326761"/>
                                </a:lnTo>
                                <a:lnTo>
                                  <a:pt x="20407" y="331821"/>
                                </a:lnTo>
                                <a:lnTo>
                                  <a:pt x="25958" y="336228"/>
                                </a:lnTo>
                                <a:lnTo>
                                  <a:pt x="32161" y="339982"/>
                                </a:lnTo>
                                <a:lnTo>
                                  <a:pt x="38692" y="342920"/>
                                </a:lnTo>
                                <a:lnTo>
                                  <a:pt x="45712" y="345205"/>
                                </a:lnTo>
                                <a:lnTo>
                                  <a:pt x="53058" y="346511"/>
                                </a:lnTo>
                                <a:lnTo>
                                  <a:pt x="60568" y="34700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5"/>
                        <wps:cNvSpPr>
                          <a:spLocks/>
                        </wps:cNvSpPr>
                        <wps:spPr bwMode="auto">
                          <a:xfrm>
                            <a:off x="117084141" y="111743023"/>
                            <a:ext cx="437363" cy="262454"/>
                          </a:xfrm>
                          <a:custGeom>
                            <a:avLst/>
                            <a:gdLst>
                              <a:gd name="T0" fmla="*/ 0 w 437363"/>
                              <a:gd name="T1" fmla="*/ 18281 h 262454"/>
                              <a:gd name="T2" fmla="*/ 490 w 437363"/>
                              <a:gd name="T3" fmla="*/ 14037 h 262454"/>
                              <a:gd name="T4" fmla="*/ 1796 w 437363"/>
                              <a:gd name="T5" fmla="*/ 10283 h 262454"/>
                              <a:gd name="T6" fmla="*/ 4082 w 437363"/>
                              <a:gd name="T7" fmla="*/ 6855 h 262454"/>
                              <a:gd name="T8" fmla="*/ 6857 w 437363"/>
                              <a:gd name="T9" fmla="*/ 4081 h 262454"/>
                              <a:gd name="T10" fmla="*/ 10285 w 437363"/>
                              <a:gd name="T11" fmla="*/ 1796 h 262454"/>
                              <a:gd name="T12" fmla="*/ 14040 w 437363"/>
                              <a:gd name="T13" fmla="*/ 490 h 262454"/>
                              <a:gd name="T14" fmla="*/ 18285 w 437363"/>
                              <a:gd name="T15" fmla="*/ 0 h 262454"/>
                              <a:gd name="T16" fmla="*/ 419079 w 437363"/>
                              <a:gd name="T17" fmla="*/ 0 h 262454"/>
                              <a:gd name="T18" fmla="*/ 423323 w 437363"/>
                              <a:gd name="T19" fmla="*/ 490 h 262454"/>
                              <a:gd name="T20" fmla="*/ 427078 w 437363"/>
                              <a:gd name="T21" fmla="*/ 1796 h 262454"/>
                              <a:gd name="T22" fmla="*/ 430507 w 437363"/>
                              <a:gd name="T23" fmla="*/ 4081 h 262454"/>
                              <a:gd name="T24" fmla="*/ 433282 w 437363"/>
                              <a:gd name="T25" fmla="*/ 6855 h 262454"/>
                              <a:gd name="T26" fmla="*/ 435568 w 437363"/>
                              <a:gd name="T27" fmla="*/ 10283 h 262454"/>
                              <a:gd name="T28" fmla="*/ 436874 w 437363"/>
                              <a:gd name="T29" fmla="*/ 14037 h 262454"/>
                              <a:gd name="T30" fmla="*/ 437363 w 437363"/>
                              <a:gd name="T31" fmla="*/ 18281 h 262454"/>
                              <a:gd name="T32" fmla="*/ 437363 w 437363"/>
                              <a:gd name="T33" fmla="*/ 244337 h 262454"/>
                              <a:gd name="T34" fmla="*/ 436874 w 437363"/>
                              <a:gd name="T35" fmla="*/ 248417 h 262454"/>
                              <a:gd name="T36" fmla="*/ 435568 w 437363"/>
                              <a:gd name="T37" fmla="*/ 252334 h 262454"/>
                              <a:gd name="T38" fmla="*/ 433282 w 437363"/>
                              <a:gd name="T39" fmla="*/ 255599 h 262454"/>
                              <a:gd name="T40" fmla="*/ 430507 w 437363"/>
                              <a:gd name="T41" fmla="*/ 258537 h 262454"/>
                              <a:gd name="T42" fmla="*/ 427078 w 437363"/>
                              <a:gd name="T43" fmla="*/ 260659 h 262454"/>
                              <a:gd name="T44" fmla="*/ 423323 w 437363"/>
                              <a:gd name="T45" fmla="*/ 261964 h 262454"/>
                              <a:gd name="T46" fmla="*/ 419079 w 437363"/>
                              <a:gd name="T47" fmla="*/ 262454 h 262454"/>
                              <a:gd name="T48" fmla="*/ 18285 w 437363"/>
                              <a:gd name="T49" fmla="*/ 262454 h 262454"/>
                              <a:gd name="T50" fmla="*/ 14040 w 437363"/>
                              <a:gd name="T51" fmla="*/ 261964 h 262454"/>
                              <a:gd name="T52" fmla="*/ 10285 w 437363"/>
                              <a:gd name="T53" fmla="*/ 260659 h 262454"/>
                              <a:gd name="T54" fmla="*/ 6857 w 437363"/>
                              <a:gd name="T55" fmla="*/ 258537 h 262454"/>
                              <a:gd name="T56" fmla="*/ 4082 w 437363"/>
                              <a:gd name="T57" fmla="*/ 255599 h 262454"/>
                              <a:gd name="T58" fmla="*/ 1796 w 437363"/>
                              <a:gd name="T59" fmla="*/ 252334 h 262454"/>
                              <a:gd name="T60" fmla="*/ 490 w 437363"/>
                              <a:gd name="T61" fmla="*/ 248417 h 262454"/>
                              <a:gd name="T62" fmla="*/ 0 w 437363"/>
                              <a:gd name="T63" fmla="*/ 244337 h 262454"/>
                              <a:gd name="T64" fmla="*/ 0 w 437363"/>
                              <a:gd name="T65" fmla="*/ 18281 h 26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7363" h="262454">
                                <a:moveTo>
                                  <a:pt x="0" y="18281"/>
                                </a:moveTo>
                                <a:lnTo>
                                  <a:pt x="490" y="14037"/>
                                </a:lnTo>
                                <a:lnTo>
                                  <a:pt x="1796" y="10283"/>
                                </a:lnTo>
                                <a:lnTo>
                                  <a:pt x="4082" y="6855"/>
                                </a:lnTo>
                                <a:lnTo>
                                  <a:pt x="6857" y="4081"/>
                                </a:lnTo>
                                <a:lnTo>
                                  <a:pt x="10285" y="1796"/>
                                </a:lnTo>
                                <a:lnTo>
                                  <a:pt x="14040" y="490"/>
                                </a:lnTo>
                                <a:lnTo>
                                  <a:pt x="18285" y="0"/>
                                </a:lnTo>
                                <a:lnTo>
                                  <a:pt x="419079" y="0"/>
                                </a:lnTo>
                                <a:lnTo>
                                  <a:pt x="423323" y="490"/>
                                </a:lnTo>
                                <a:lnTo>
                                  <a:pt x="427078" y="1796"/>
                                </a:lnTo>
                                <a:lnTo>
                                  <a:pt x="430507" y="4081"/>
                                </a:lnTo>
                                <a:lnTo>
                                  <a:pt x="433282" y="6855"/>
                                </a:lnTo>
                                <a:lnTo>
                                  <a:pt x="435568" y="10283"/>
                                </a:lnTo>
                                <a:lnTo>
                                  <a:pt x="436874" y="14037"/>
                                </a:lnTo>
                                <a:lnTo>
                                  <a:pt x="437363" y="18281"/>
                                </a:lnTo>
                                <a:lnTo>
                                  <a:pt x="437363" y="244337"/>
                                </a:lnTo>
                                <a:lnTo>
                                  <a:pt x="436874" y="248417"/>
                                </a:lnTo>
                                <a:lnTo>
                                  <a:pt x="435568" y="252334"/>
                                </a:lnTo>
                                <a:lnTo>
                                  <a:pt x="433282" y="255599"/>
                                </a:lnTo>
                                <a:lnTo>
                                  <a:pt x="430507" y="258537"/>
                                </a:lnTo>
                                <a:lnTo>
                                  <a:pt x="427078" y="260659"/>
                                </a:lnTo>
                                <a:lnTo>
                                  <a:pt x="423323" y="261964"/>
                                </a:lnTo>
                                <a:lnTo>
                                  <a:pt x="419079" y="262454"/>
                                </a:lnTo>
                                <a:lnTo>
                                  <a:pt x="18285" y="262454"/>
                                </a:lnTo>
                                <a:lnTo>
                                  <a:pt x="14040" y="261964"/>
                                </a:lnTo>
                                <a:lnTo>
                                  <a:pt x="10285" y="260659"/>
                                </a:lnTo>
                                <a:lnTo>
                                  <a:pt x="6857" y="258537"/>
                                </a:lnTo>
                                <a:lnTo>
                                  <a:pt x="4082" y="255599"/>
                                </a:lnTo>
                                <a:lnTo>
                                  <a:pt x="1796" y="252334"/>
                                </a:lnTo>
                                <a:lnTo>
                                  <a:pt x="490" y="248417"/>
                                </a:lnTo>
                                <a:lnTo>
                                  <a:pt x="0" y="244337"/>
                                </a:lnTo>
                                <a:lnTo>
                                  <a:pt x="0" y="18281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6"/>
                        <wps:cNvSpPr>
                          <a:spLocks/>
                        </wps:cNvSpPr>
                        <wps:spPr bwMode="auto">
                          <a:xfrm>
                            <a:off x="117338494" y="111798517"/>
                            <a:ext cx="130279" cy="130248"/>
                          </a:xfrm>
                          <a:custGeom>
                            <a:avLst/>
                            <a:gdLst>
                              <a:gd name="T0" fmla="*/ 58446 w 130279"/>
                              <a:gd name="T1" fmla="*/ 54025 h 130248"/>
                              <a:gd name="T2" fmla="*/ 3755 w 130279"/>
                              <a:gd name="T3" fmla="*/ 108866 h 130248"/>
                              <a:gd name="T4" fmla="*/ 1959 w 130279"/>
                              <a:gd name="T5" fmla="*/ 111151 h 130248"/>
                              <a:gd name="T6" fmla="*/ 653 w 130279"/>
                              <a:gd name="T7" fmla="*/ 113600 h 130248"/>
                              <a:gd name="T8" fmla="*/ 0 w 130279"/>
                              <a:gd name="T9" fmla="*/ 116374 h 130248"/>
                              <a:gd name="T10" fmla="*/ 0 w 130279"/>
                              <a:gd name="T11" fmla="*/ 119149 h 130248"/>
                              <a:gd name="T12" fmla="*/ 653 w 130279"/>
                              <a:gd name="T13" fmla="*/ 121924 h 130248"/>
                              <a:gd name="T14" fmla="*/ 1959 w 130279"/>
                              <a:gd name="T15" fmla="*/ 124372 h 130248"/>
                              <a:gd name="T16" fmla="*/ 3755 w 130279"/>
                              <a:gd name="T17" fmla="*/ 126657 h 130248"/>
                              <a:gd name="T18" fmla="*/ 6041 w 130279"/>
                              <a:gd name="T19" fmla="*/ 128452 h 130248"/>
                              <a:gd name="T20" fmla="*/ 8490 w 130279"/>
                              <a:gd name="T21" fmla="*/ 129595 h 130248"/>
                              <a:gd name="T22" fmla="*/ 11265 w 130279"/>
                              <a:gd name="T23" fmla="*/ 130248 h 130248"/>
                              <a:gd name="T24" fmla="*/ 13877 w 130279"/>
                              <a:gd name="T25" fmla="*/ 130248 h 130248"/>
                              <a:gd name="T26" fmla="*/ 16652 w 130279"/>
                              <a:gd name="T27" fmla="*/ 129595 h 130248"/>
                              <a:gd name="T28" fmla="*/ 19101 w 130279"/>
                              <a:gd name="T29" fmla="*/ 128452 h 130248"/>
                              <a:gd name="T30" fmla="*/ 21387 w 130279"/>
                              <a:gd name="T31" fmla="*/ 126657 h 130248"/>
                              <a:gd name="T32" fmla="*/ 76241 w 130279"/>
                              <a:gd name="T33" fmla="*/ 71816 h 130248"/>
                              <a:gd name="T34" fmla="*/ 87832 w 130279"/>
                              <a:gd name="T35" fmla="*/ 108540 h 130248"/>
                              <a:gd name="T36" fmla="*/ 130279 w 130279"/>
                              <a:gd name="T37" fmla="*/ 0 h 130248"/>
                              <a:gd name="T38" fmla="*/ 21877 w 130279"/>
                              <a:gd name="T39" fmla="*/ 42437 h 130248"/>
                              <a:gd name="T40" fmla="*/ 58446 w 130279"/>
                              <a:gd name="T41" fmla="*/ 54025 h 13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279" h="130248">
                                <a:moveTo>
                                  <a:pt x="58446" y="54025"/>
                                </a:moveTo>
                                <a:lnTo>
                                  <a:pt x="3755" y="108866"/>
                                </a:lnTo>
                                <a:lnTo>
                                  <a:pt x="1959" y="111151"/>
                                </a:lnTo>
                                <a:lnTo>
                                  <a:pt x="653" y="113600"/>
                                </a:lnTo>
                                <a:lnTo>
                                  <a:pt x="0" y="116374"/>
                                </a:lnTo>
                                <a:lnTo>
                                  <a:pt x="0" y="119149"/>
                                </a:lnTo>
                                <a:lnTo>
                                  <a:pt x="653" y="121924"/>
                                </a:lnTo>
                                <a:lnTo>
                                  <a:pt x="1959" y="124372"/>
                                </a:lnTo>
                                <a:lnTo>
                                  <a:pt x="3755" y="126657"/>
                                </a:lnTo>
                                <a:lnTo>
                                  <a:pt x="6041" y="128452"/>
                                </a:lnTo>
                                <a:lnTo>
                                  <a:pt x="8490" y="129595"/>
                                </a:lnTo>
                                <a:lnTo>
                                  <a:pt x="11265" y="130248"/>
                                </a:lnTo>
                                <a:lnTo>
                                  <a:pt x="13877" y="130248"/>
                                </a:lnTo>
                                <a:lnTo>
                                  <a:pt x="16652" y="129595"/>
                                </a:lnTo>
                                <a:lnTo>
                                  <a:pt x="19101" y="128452"/>
                                </a:lnTo>
                                <a:lnTo>
                                  <a:pt x="21387" y="126657"/>
                                </a:lnTo>
                                <a:lnTo>
                                  <a:pt x="76241" y="71816"/>
                                </a:lnTo>
                                <a:lnTo>
                                  <a:pt x="87832" y="108540"/>
                                </a:lnTo>
                                <a:lnTo>
                                  <a:pt x="130279" y="0"/>
                                </a:lnTo>
                                <a:lnTo>
                                  <a:pt x="21877" y="42437"/>
                                </a:lnTo>
                                <a:lnTo>
                                  <a:pt x="58446" y="54025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145.1pt;margin-top:522.5pt;width:41.2pt;height:38.7pt;z-index:251673600;mso-position-horizontal-relative:page;mso-position-vertical-relative:page" coordorigin="1170415,1117007" coordsize="5230,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B69xQAAM2FAAAOAAAAZHJzL2Uyb0RvYy54bWzsXd9vI0lufg9w/4PgxwO87urfbezsYdfj&#10;WQS4JAesgzxrJNkWzpZ8kmY8e0H+93xkVXeTni5W7002wAHah5G9+swuklUsFvmp9P2fvjw/LT5v&#10;Dsftfvfuwn2XXSw2u9V+vd09vLv4z7sPl+3F4nha7tbLp/1u8+7i183x4k8//OFfvn99ud7k+8f9&#10;03pzWEDI7nj9+vLu4vF0erm+ujquHjfPy+N3+5fNDm/e7w/PyxN+PTxcrQ/LV0h/frrKs6y+et0f&#10;1i+H/WpzPOL/vvdvXvzA8u/vN6vTf9zfHzenxdO7C4ztxP8e+N+P9O/VD98vrx8Oy5fH7SoMY/kP&#10;jOJ5ud3hoYOo98vTcvHpsP1K1PN2ddgf9/en71b756v9/f12tWEdoI3L3mjz82H/6YV1ebh+fXgZ&#10;zATTvrHTPyx29e+f/3JYbNfwnbtY7JbP8BE/dlHnZJzXl4drYH4+vPzy8peD1xA//nm/+usRb1+9&#10;fZ9+f/DgxcfXf9uvIW/56bRn43y5PzyTCKi9+MI++HXwwebLabHC/6zyIi/hqRXeKjtXdsFHq0c4&#10;kv7KuSYrXVVguIA4+jVrqgF1O8rJmmKQU0M9Gu/y2g+CBx4GSlpi9h1HAx+/zcC/PC5fNuy3Ixmv&#10;N3DeG/jDYbOhKb2oC29jhvUGPkrrindokEc4IWnXtxbKszYrutLPdWHnwT4wYlc3yj7L69Wn4+nn&#10;zZ4dtvz85+PJL5U1fuJpsA6z5Q7Oun9+wqr549WibAs4Y/G6gBtJfPibHgqfDdBs8bgYH4yVMwiE&#10;nQZU0XVdG5UH/w7IuLxSoIrS5S4qrxLIsu2iI6wFLm/LrIlKbATS1UUeFYk4OaiSF64toiI7gSya&#10;qoyKdNIzrs1bwzHSM3VRV3Gh0juuaFwZHaiT7umarogLlS4Cso7LlC6ix8fd7qSXagSMuFDlpRbr&#10;Jz5S6SdY3zCp9BNWg4urnytH1UXc97n0U97mRR0daS4dhTAa1T6XbioQKOLzPpd+MiRKJxVdm8en&#10;Uy6dZEiUHmocpkhcb+khU2/poKZp4ctYRCpmO4i2pWEdt0VVx6dSIR1kTqVCeqhtuyo+lQrpIXPS&#10;F9JJXdFW8ZVUSCeZy7OQfiLHG+pLP9mBpJCeclnumnjQo9xhcIAd9ErpK5dVdeaiM6CUzrLjcym9&#10;5bI2N1Z+Kd1l7ySl9JdzWVHE52spHWZveaX0GPbjsom7rJQus3fmUrmM84uobZG8jS5LZBCV8llC&#10;rvRZ6ddNLDOplNNsM1TSaWVX1ljkUbm/wWuV9FqVZRn29qhc5TZ7klXSbVVWdlUel6v8Zq+JWvqt&#10;yrqijgfwWvnNXsI4eYzzoXJF3sQzQGTQI9YOOLV0W+XqJounGbV0mx0ca+U11yF3i1oXSfY4WjuQ&#10;18ppuSvLeP5SS6fZm06jfJbnlZFoNtJn9gbZKJdx7h81Ap3Khght7+WNcllCrHSZnXQ0ymUJI0iX&#10;2dlR8xtc1kiX2Ylcq1xmT7BWusxOOlvlMns5tNJlzkyQW+Uye/G20mV2Mt8ql9mxppUuM88drfKY&#10;HRlb6THziISSxTjBE3G8kw4zT3Od9Fdi1+mUv6xjJ8oC41gTe2Qn3WUdjzvprMSG3kln6RQUxZqH&#10;vtywfOwrEKsvu1CCwE+LJdUZM64uveyPVB+iegQKQ3d9vQcoqldEwDAqgblSgefZYNiKwFWolNhg&#10;2IDAfVnFBmMeEribJZnO9YQeSlq2bBd0xHHcV8AS8KClm6cmnbJ5MPMUdUFTN09VOhmTdJx754yd&#10;zrwMn6cqHWcZPk9VOqsyfJ6qeVA1n6cqnTFJOk6Qc1Sl0yPD56lK50KGz1OVTnwMn6dqEVTFQW3O&#10;2OmMRtJxAJsFD6riYDULHlTFgWkWPKiKg9AseFAVB5w5cDrbkKo4t8yCB1VxHJkFD6pW81SlAwYP&#10;Zp6qdG5g+DxV6ThAcKT6c8ZOWT7D56lK2TvD56lKWTnD56lK2TbD56lKWTTBkSHPUZWyY4bPU5Wy&#10;XobPU5WyWYbPU5WyVIbPU5WyT4Ijs5yjKmWVDJ+nKmWLDJ+nKmWBDJ+nKqV3DJ+nKuVtBEdONkdV&#10;SsgYPk9VyrQYPk9VyqEYrlT1KUrIfw7obr7tax4uFuhrfiQFltcvyxOlTf2Pi1dur3Hb55FbZ9T1&#10;oXef9583d3vGnSiH8jkbD4Aba3jsCHnaSSiXgRSyf79/fWGRXIViHDLHYN8e0b96JJfBGEkNExtK&#10;jRKGUupsQrkUyFDK3W0odTUYSocHE0rFUD9UakWYUCrGeiidn0woFYMZyic4EwoTeQPwGdKEUiuV&#10;phQfYk1kwFE5ZQaOj/Amrn8y1xBM5KAOVzFM6GAkrqOY0MH0XMkxoYNDuZZkQrlm7T3K9SwbTO23&#10;AKZCswnm+nIAU/nYBlP/0YO5KGyCx1XoS702mHqvQbJoEPertX/1q1aEjLGri7jRo/rXHk1djF42&#10;as7mQPxpd66O/sTt0VwYNWX7emhAJz3jq5wBTX0IWzaXPxidnk6+IunB1I1JSKY6I4PT07/i6qEH&#10;U0fKlszlMAanl2vo8lNUSUcBAeby3NxhpOOVUDAdBiuuoLGC6fAqnMJlL3vMo7u5mGWDuYbFw0ju&#10;MmKOJjcvMfuTe6JcV6mt1teGeLypDVyEAj2LEQ4oJWEazpCbUEojqCa7/Yft0xOnL087yliaGgVj&#10;Sk2O+6ftmt7kXw4PH2+eDovPSxC7PtB/t8HcCgYC1W7Nwh43y/Vt+Pm03D75nzlAkbwNc8X6GhNI&#10;MiFvIroM87j+u8u62/a2LS/LvL69LLP37y9//HBTXtYfXFO9L97f3Lx3/0MDdeX143a93uxorD2n&#10;zJXzKEWB3ebZYAOrTOl0nKP6lR4Gmxy6sKqDSj9+qLKmLNrLpqmKy7K4zS5/aj/cXP5449DTuv3p&#10;5qfbNyrdsplQZ2PCHp7xLVoNNqdR7T+dNodfHtevi/X2CJpeUXVEdlhvQdbLQfHCfxeL5dMDWIar&#10;E7Lcw/70X9vTI1Ot+gqgskx709Y4jcD5cPIg3Ruidzb9Nrgr6DaaCn/XTwTQxTz5ynPFPu7Xv4KI&#10;hTEwiw38R/zwuD/8/WLxCi7hu4vj3z4tD5uLxdO/7sAlA42NSh4n/qWsGqpqHeQ7H+U7y90Kot5d&#10;nKAv/3hzwm/4k08vh+3DI57keD3s9j+CWHe/JWIWj8+PKvwCOtv/F68N+7gnDo68Nt4XyWagv/0f&#10;89raUJZAliGZf7RQPX8Q8R3GIv5gUdLECVOgJx/KYDOb11ajE+rbeiydI8pIWFM1fH4met3jw2Pc&#10;trJ2Re1bsVNSYdahTeaFRaXitDJAy7rLQA2gxvGUVFnDL8q6csR5mB4rTjaj1KbOQ2NzSqos4hdl&#10;lWfETZiWiqxllNoWeRG3q+y4FGXe5dQfmJaquG7YoBrLXcpfOMC2RMuLyMUhfxxuV3VN3GGK71bA&#10;tXkblytdVmUOyVHUZajEj2MokPeBwRgdr3RaldVV6zkEU07DKVTIzeumNuRKt2HSuMB8m5Sr/JY7&#10;9NWi46VQONi3At0XhL7Y1FXkt8LBavH5oNhvlWvaMj7NNAEuAzRuB8WAwzx3Rdy+OD2PuoEAWNbE&#10;25qeZ4oHx/msYQfpt7wrHRZmVK7yG0eEuH2l3/K2rg37KkacjzRRuYoTh0jKlNVpMyhOXMIMihVX&#10;5a2xihUrLuE1xYvDZs2ksMho1WKzJ5lixhWUmkR9Rt2UuWtCUeOK3Bm2Vcy4xBJW1Li86qr4ilDM&#10;uETEUdS4PCuzuBEUMy4RIDU1rsJWEbWtYsaBCWXFc02NyxqE/tgyU8y4xPajqHGYXvHF+5YYZ+2V&#10;ihhXgvEfHWultjR7X9e0uKaLb+uaFJfIQWRgJIpuzKyKEZdIlyoZFQ2RcnHZaV0l42FcoqbBFVkV&#10;32kUC85SXFHgEIRcPOtQDDhnuUgR4BCCOkOo8pA1mxT9DQEIOURs/1bsN3PiK/IbhR/DpNJJzlyk&#10;ivtG0cfTNqdSGEV9w4eNjIiiqG8E9azCSakypbfDn2K+OdSK4hZopK/sWK2Ib03/IZPJocrVZO8r&#10;ivaGyBOfAIr0Zu+BivSGWR03qqK82fu1orzR8ovNVMV3s1MLxXczJEon2TmQoroZEqWHEtma4rmZ&#10;isvVlEgtFc3NdJEmudmJsKa5WbNJkdwKO21XNDdz4iuSW+KQoXhu9iJVNDesJ+tMRE2XIf+zI0on&#10;/VUkjnBUQRvk2vHPoUM1YlNnzkxmFHa4RotKCbYPyZk8JdubCz6/oQTbp/pMZu72Vog9RQpOlSGk&#10;7+yNGxNGCTarJvjAhwBXZpaB07nAJoo8juiBw6ywEyKnKxxfV7pQMT0zNicoqWfGZpR/i9lHNBfU&#10;YHyl3iannhmbMUOeGZsxy9DZnKbYmbHZ98l6pvyZsRmbM2fGZswyZ8ZmzDLTjM3oJ08CteoOKfyc&#10;nc9R9k5hjFLzeX8QtlZKuef9AbJt/4Se9mdvxo6yaP8HPaco9QchFFPqO2tIY+I0U+nhwy4Da46H&#10;hMQUr9/Em+UqyQK82dALINLCSIr1tDZOn9kmY8MAjx5hb1hw3AD+Gt+j+tfAmeOiakBT4zaYsEf1&#10;rwHNhd2ApqOFjeZGbEBTozWBpv6qR3P71EZzlT2g6bxnon2pP6Cp1ZlAU4fTo/n0a6O5bxnQdARP&#10;oKkb6dHcbEygqcfo0VyLsNHcOQxoagwm0J5AgrXmazIpNDMgCM1NvLloLkulwMxkgWiuiiXA1B1l&#10;HbksZ4O5e+YNIng7/ZzuX/3c9n1iD6aWV0IyNasZzMVRG8wdcw+m9lQCTG17BnOJ2AT7XpMHU5Xa&#10;BjOBgcFUJ09giUPBWGr72NgxKFCnwMaO4QYVwwSUiCw8BBs4xkcbx/UNr1Lq0dQbYWRSIS7zzLMT&#10;l5oYmjQ/l7v8AJJu5Zqbx1JLwbQp1/0Yy40CG0v9AY+lVq2JpeInQ7mob0Kplu+hyRVJ5V+Gplc6&#10;TSbKGtIBxOPSUcnjZsS6/tEzguigkOdtzLRTOvCP5k9vKVxR7n2V2q3G+eLLwOaIx4noS7s2mPpv&#10;fhjMaTLB48oBbRvEKhtMPUgvmcuqJpiLqQGczGfGAOLLn6bkMSqprM3vOUjfzpzl4T7OyXsmz5zl&#10;M2f5n42zjLz0LWeZ06Hfg7Pclo74VNjziLNcFpkvdjO7nDnLZdEUROMgznJe5+WQ0X4TZ5lax0Ey&#10;ztqShCzbQ/S5SCJ3jc+VSETnoTfk+8bTEmVTz5VZQXeITUuE4QeJtMlGBynbebjzDfcUxUTKXh5y&#10;FmK1TI9SNvJqf9/f9CCx3Q2DBJB4ItMSZQePqQ+xMar2HalDDO1pmap7xyaKCpXugdlLw+XSQ+TJ&#10;qEzloHBpaGSg0kWGROUf12W4vDGqu3SRIVI6qMwLnIDiIpWPDM0VFbnEZ0742rFp1RUV2fSRIiJj&#10;7eMTN9GhKiKyOZ0UDbmE/sasVzRkc9orEnJZVP4zDxELSE/Z65MuQhmWU1nULa5vjE0AXJYyYu1I&#10;oijIfpBRsYqCbIc8RUFOiZWrKi/hiHjgUxzkhBUUBzkvsYEYctXysp2mSMg5ihdgr8cCgWIhJ6aY&#10;YiHnVVV1xPifjq2KhpxYEG9oyG1l2FfxkBPLV/OQaxR9jPHKgJiINYqInNf40HTcvpqJbIdFxUT2&#10;Zo3bV642murxnUYxkRNiFRfZ3msUFTlhBUVGtvdFxUXObacpNrK5g1NpcAhOuA7RmmKajmxlGoqM&#10;nFgQ6npOOyWSwTGxfBUr2UrdFCc5EWsULTmebChKciIsKlKyIVK66esAfiYeTd+FN/bPQgUk0aDz&#10;1Zg73TyLtjDDLSl356vi3jIrzlfFxbrkoVB9d74q7u2cOV8VF5szobd0N7RJ7Sg2fVXcN1MAwjmI&#10;KAAhs52iAPhmBO9QIeRGu/+hEcKnHLNATUmBrx9RHcSEUv2DoXTQM5GUFTGSDpomktMy/3waiCdu&#10;9B3Z/tV3Zjkx9FITjTvOTBlptwJLzoznALkMMOvZ/nTAUDatpZE/oXixKUP5UxJjk+b3x2s/hrRX&#10;+dDswVRdM33Qz1OqN1Jxby7YJ2oJNB3eeRw+U0ygqYLg0XzWTKCpihHQdIJMoKmSEtCUtNtoruZ4&#10;NB8cEmgqKAU0neFs9DhBxwMvgk2/MPrXsEDoQBZEi0JvD+pf364mf4oyxzGuUn82MsHD4vcnHhM7&#10;hBR/jjGxQ6TypxMTO3Rjub5hQkOHlwssM4BfT/tzF09+q965izdeACTuBjp38f7ZuniIpG+7eJyf&#10;/A5dvKJocV0aR27q4nUtLhWhUDR28Rwae/QJV+ri0c9gA/rE4pu6eKA38ieKg3R+4vTNQxX4avyV&#10;QMOzY508ujoTpfJpkbKkjW8vAoMQpcZRHylTVkYdWJ5Rmap4QyRM6jhOy5TVbNzbGRWp2g+gn2XU&#10;LZoWKQuiVGGa1lvW1hzuIfXfMTVpS9XMi0vUjTxHX2YZHaP+FJ6ht/oIHr7LsMv5u7CmxznbQeqK&#10;IZcjhaS7LqbNqb5Xz5xK6oIhl9e1/zqw6bFKL9X4hs+oo/DVAWPF1uG2YHydUWysqqeHBRx3lu7o&#10;5ZjNxlpSfVcoFl9NqqXn7RkfrHJX0eKbuGKTVfX0UmLlksLFfvztT9NrIFerKmEE6TBMbtyTEx3t&#10;b/CY6urh7ts2bgTd1LOnl+rqgQVrzC91rxD4ei4eAFVPr21Aoo/aQLX0EFcRraMTQX3fnvdUXK50&#10;mSFSegs3uRlzSzXzSooF0YGqXp69U6lW3tdb1bmAfy7g+1Pe+btevvpGIwpeSCrvEJl8RmnXP8OH&#10;Lu4QcmbBfW3xbqihJKQjkvBg+gKNDacQQXCsfzGYby7Ghv2LirF++5v8HgMOSfx8jjhhBLGC7HCj&#10;vE97A7ovyfSvoTSDBIEFI5tFOmtikcYGKKWpJjRUjzn9nAWkpNIEDg/nVNGEUgrvB8oJoIkdbcX7&#10;romlbC7IpWTNxFKOFrCUgplYXF1B39P49rjVO6p/DQ6jfGo2mLKk2cOg3CeAk/pxRhPAlA+bCnKe&#10;wmBOQ0wsZx9eMCcXJrhfPTCdPR85U2CpnAiYQqcXm/fCuf52rr9lV8N95uebv/s7wX+vm79xIfjD&#10;9esD7gCnzBp3kj9uV++Xp6X8nW8Kv97k+8f903pz+OF/BQAAAP//AwBQSwMEFAAGAAgAAAAhAE6M&#10;JozkAAAADwEAAA8AAABkcnMvZG93bnJldi54bWxMj81OwzAQhO9IvIO1SNyoHfeHEuJUVQWcqkq0&#10;SBU3N94mUWM7it0kfXuWExx35tPsTLYabcN67ELtnYJkIoChK7ypXang6/D+tAQWonZGN96hghsG&#10;WOX3d5lOjR/cJ/b7WDIKcSHVCqoY25TzUFRodZj4Fh15Z99ZHensSm46PVC4bbgUYsGtrh19qHSL&#10;mwqLy/5qFXwMelhPk7d+ezlvbt+H+e64TVCpx4dx/Qos4hj/YPitT9Uhp04nf3UmsEaBlC9CEkuO&#10;mM1pFjFy+iwXwE6kJVLOgOcZ/78j/wEAAP//AwBQSwECLQAUAAYACAAAACEAtoM4kv4AAADhAQAA&#10;EwAAAAAAAAAAAAAAAAAAAAAAW0NvbnRlbnRfVHlwZXNdLnhtbFBLAQItABQABgAIAAAAIQA4/SH/&#10;1gAAAJQBAAALAAAAAAAAAAAAAAAAAC8BAABfcmVscy8ucmVsc1BLAQItABQABgAIAAAAIQB0hSB6&#10;9xQAAM2FAAAOAAAAAAAAAAAAAAAAAC4CAABkcnMvZTJvRG9jLnhtbFBLAQItABQABgAIAAAAIQBO&#10;jCaM5AAAAA8BAAAPAAAAAAAAAAAAAAAAAFEXAABkcnMvZG93bnJldi54bWxQSwUGAAAAAAQABADz&#10;AAAAYhgAAAAA&#10;">
                <v:shape id="Freeform 63" o:spid="_x0000_s1027" style="position:absolute;left:1170415;top:1120803;width:5231;height:1120;visibility:visible;mso-wrap-style:square;v-text-anchor:top" coordsize="523073,11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OosEA&#10;AADbAAAADwAAAGRycy9kb3ducmV2LnhtbERPzYrCMBC+C/sOYRa8iKYqqFSjLIuCh2XF6gOMzdgW&#10;m0loolaffrMgeJuP73cWq9bU4kaNrywrGA4SEMS51RUXCo6HTX8GwgdkjbVlUvAgD6vlR2eBqbZ3&#10;3tMtC4WIIexTVFCG4FIpfV6SQT+wjjhyZ9sYDBE2hdQN3mO4qeUoSSbSYMWxoURH3yXll+xqFOx+&#10;fjfjInfs1tW19wyzU+LHU6W6n+3XHESgNrzFL/dWx/kj+P8lHi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hTqLBAAAA2wAAAA8AAAAAAAAAAAAAAAAAmAIAAGRycy9kb3du&#10;cmV2LnhtbFBLBQYAAAAABAAEAPUAAACGAwAAAAA=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    <v:shadow color="#8c8682"/>
    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    </v:shape>
                <v:shape id="Freeform 64" o:spid="_x0000_s1028" style="position:absolute;left:1170418;top:1117007;width:5219;height:3470;visibility:visible;mso-wrap-style:square;v-text-anchor:top" coordsize="521930,34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P6MEA&#10;AADbAAAADwAAAGRycy9kb3ducmV2LnhtbERPTWvCQBC9F/wPyxS8BN1oq5TUVaSgFXoyLe11yI5J&#10;aHY2ZLYx/ntXEHqbx/uc1WZwjeqpk9qzgdk0BUVceFtzaeDrczd5ASUB2WLjmQxcSGCzHj2sMLP+&#10;zEfq81CqGMKSoYEqhDbTWoqKHMrUt8SRO/nOYYiwK7Xt8BzDXaPnabrUDmuODRW29FZR8Zv/OQN+&#10;myS9uGepF/Of96SQ/ccp/zZm/DhsX0EFGsK/+O4+2Dj/CW6/xAP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vz+jBAAAA2wAAAA8AAAAAAAAAAAAAAAAAmAIAAGRycy9kb3du&#10;cmV2LnhtbFBLBQYAAAAABAAEAPUAAACGAwAAAAA=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    <v:shadow color="#8c8682"/>
    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    </v:shape>
                <v:shape id="Freeform 65" o:spid="_x0000_s1029" style="position:absolute;left:1170841;top:1117430;width:4374;height:2624;visibility:visible;mso-wrap-style:square;v-text-anchor:top" coordsize="437363,26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KVcEA&#10;AADbAAAADwAAAGRycy9kb3ducmV2LnhtbERPS4vCMBC+L/gfwgje1lRddLdrFBUEPa4P3OPQjE2x&#10;mZQm2rq/3iwI3ubje8503tpS3Kj2hWMFg34CgjhzuuBcwWG/fv8E4QOyxtIxKbiTh/ms8zbFVLuG&#10;f+i2C7mIIexTVGBCqFIpfWbIou+7ijhyZ1dbDBHWudQ1NjHclnKYJGNpseDYYLCilaHssrtaBaPE&#10;/f6dvk6+NNvrUVaThV4vG6V63XbxDSJQG17ip3uj4/wP+P8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VilXBAAAA2wAAAA8AAAAAAAAAAAAAAAAAmAIAAGRycy9kb3du&#10;cmV2LnhtbFBLBQYAAAAABAAEAPUAAACGAwAAAAA=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    <v:shadow color="#8c8682"/>
    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    </v:shape>
                <v:shape id="Freeform 66" o:spid="_x0000_s1030" style="position:absolute;left:1173384;top:1117985;width:1303;height:1302;visibility:visible;mso-wrap-style:square;v-text-anchor:top" coordsize="130279,13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2BsMA&#10;AADbAAAADwAAAGRycy9kb3ducmV2LnhtbERPzWrCQBC+C77DMoKX0mwM1IbUVVRI24MemvoAY3aa&#10;RLOzIbs16dt3CwVv8/H9zmozmlbcqHeNZQWLKAZBXFrdcKXg9Jk/piCcR9bYWiYFP+Rgs55OVphp&#10;O/AH3QpfiRDCLkMFtfddJqUrazLoItsRB+7L9gZ9gH0ldY9DCDetTOJ4KQ02HBpq7GhfU3ktvo2C&#10;14s9JJfRmSHNn88Lu/MPb7ujUvPZuH0B4Wn0d/G/+12H+U/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32BsMAAADbAAAADwAAAAAAAAAAAAAAAACYAgAAZHJzL2Rv&#10;d25yZXYueG1sUEsFBgAAAAAEAAQA9QAAAIgDAAAAAA==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    <v:shadow color="#8c8682"/>
    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:rsidR="00431576" w:rsidRDefault="00431576"/>
    <w:p w:rsidR="00431576" w:rsidRDefault="00BD1CD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5D457C5" wp14:editId="3E37DF95">
                <wp:simplePos x="0" y="0"/>
                <wp:positionH relativeFrom="page">
                  <wp:posOffset>2227580</wp:posOffset>
                </wp:positionH>
                <wp:positionV relativeFrom="page">
                  <wp:posOffset>3611880</wp:posOffset>
                </wp:positionV>
                <wp:extent cx="5257800" cy="419100"/>
                <wp:effectExtent l="0" t="0" r="0" b="0"/>
                <wp:wrapNone/>
                <wp:docPr id="7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0728" w:rsidRPr="00C63C95" w:rsidRDefault="00F60728" w:rsidP="00F60728">
                            <w:pPr>
                              <w:widowControl w:val="0"/>
                              <w:spacing w:line="440" w:lineRule="exact"/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The </w:t>
                            </w:r>
                            <w:r w:rsidR="00BD1CDB"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Coast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is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Clear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margin-left:175.4pt;margin-top:284.4pt;width:414pt;height:3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Xb+QIAAI0GAAAOAAAAZHJzL2Uyb0RvYy54bWysVd1umzAUvp+0d7B8T4GEQEAlVUJgmtT9&#10;SO0ewAETrIHNbKekm/buOzZJS7pdTOuIZB3bx9/5zm+ub45dix6oVEzwFPtXHkaUl6JifJ/iL/eF&#10;s8RIacIr0gpOU/xIFb5ZvX1zPfQJnYlGtBWVCEC4SoY+xY3WfeK6qmxoR9SV6CmHy1rIjmjYyr1b&#10;STIAete6M88L3UHIqpeipErB6Xa8xCuLX9e01J/qWlGN2hQDN21XadedWd3VNUn2kvQNK080yD+w&#10;6AjjYPQJaks0QQfJfoPqWCmFErW+KkXnirpmJbU+gDe+98Kbu4b01PoCwVH9U5jU/4MtPz58lohV&#10;KY4WGHHSQY7u6VGjjTiieWjiM/QqAbW7HhT1Ec4hz9ZX1d+K8qtCXGQN4Xu6llIMDSUV8PPNS3fy&#10;dMRRBmQ3fBAV2CEHLSzQsZadCR6EAwE65OnxKTeGSwmHi9kiWnpwVcJd4Mc+yMYESc6ve6n0Oyo6&#10;ZIQUS8i9RScPt0qPqmcVY4yLgrUtnJOk5RcHgDmeUFtA42uSABMQjabhZJP7I/bifJkvAyeYhbkT&#10;eNutsy6ywAkLP1ps59ss2/o/DQs/SBpWVZQbo+dC84O/S+Sp5McSeSo1JVpWGThDScn9LmsleiBQ&#10;6IX58lN4JmruJQ0bPfDlhUv+LPA2s9gpwmXkBEWwcOLIWzqeH2/i0AviYFtcunTLOH29S2hIcQxZ&#10;xoi0e5glp4aa0H/h5cyH37kILtQ6pmGotKxLMZQMfCYUJDGlmfPKypqwdpQnQTGO/Dko62LhRcF8&#10;6UTRYu4E89xzNssic9aZH4ZRvsk2+Ys857Z21OvjYrMzKcQJ35ONZ8pQuecqtb1n2m1sPH3cHW2b&#10;z0wsTF/uRPUIzSgF9Aq0FcxwEBohv2M0wDxMsfp2IJJi1L7n0NDzcBGFMECnGznd7KYbwkuASrGG&#10;bFox0+PQPfSS7RuwNI4QLtYwBGpm+/OZFXhkNjDzrG+n+WyG6nRvtZ7/RVa/AAAA//8DAFBLAwQU&#10;AAYACAAAACEAxkBlzd4AAAAMAQAADwAAAGRycy9kb3ducmV2LnhtbEyPwU7DMBBE70j8g7VI3KgT&#10;SkMU4lQICbj0QumFm2sviZV4bdluG/4e5wS3Wc1o5m27ne3EzhiicSSgXBXAkJTThnoBh8/XuxpY&#10;TJK0nByhgB+MsO2ur1rZaHehDzzvU89yCcVGChhS8g3nUQ1oZVw5j5S9bxesTPkMPddBXnK5nfh9&#10;UVTcSkN5YZAeXwZU4/5kBfg3VVIyoy8N7uYxHHbp/UsJcXszPz8BSzinvzAs+Bkdusx0dCfSkU0C&#10;1psioycBm6rOYkmUj4s6CqjWDzXwruX/n+h+AQAA//8DAFBLAQItABQABgAIAAAAIQC2gziS/gAA&#10;AOEBAAATAAAAAAAAAAAAAAAAAAAAAABbQ29udGVudF9UeXBlc10ueG1sUEsBAi0AFAAGAAgAAAAh&#10;ADj9If/WAAAAlAEAAAsAAAAAAAAAAAAAAAAALwEAAF9yZWxzLy5yZWxzUEsBAi0AFAAGAAgAAAAh&#10;AB+Apdv5AgAAjQYAAA4AAAAAAAAAAAAAAAAALgIAAGRycy9lMm9Eb2MueG1sUEsBAi0AFAAGAAgA&#10;AAAhAMZAZc3eAAAADA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60728" w:rsidRPr="00C63C95" w:rsidRDefault="00F60728" w:rsidP="00F60728">
                      <w:pPr>
                        <w:widowControl w:val="0"/>
                        <w:spacing w:line="440" w:lineRule="exact"/>
                        <w:rPr>
                          <w:rFonts w:asciiTheme="minorHAnsi" w:hAnsiTheme="minorHAnsi" w:cs="Arial"/>
                          <w:b/>
                          <w:color w:val="8EA138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 xml:space="preserve">The </w:t>
                      </w:r>
                      <w:r w:rsidR="00BD1CDB"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>Coast</w:t>
                      </w:r>
                      <w:r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 xml:space="preserve"> is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>Clear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F2C45C5" wp14:editId="307D41CD">
                <wp:simplePos x="0" y="0"/>
                <wp:positionH relativeFrom="page">
                  <wp:posOffset>2247265</wp:posOffset>
                </wp:positionH>
                <wp:positionV relativeFrom="page">
                  <wp:posOffset>4010025</wp:posOffset>
                </wp:positionV>
                <wp:extent cx="2581275" cy="6036945"/>
                <wp:effectExtent l="0" t="0" r="9525" b="1905"/>
                <wp:wrapNone/>
                <wp:docPr id="7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03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0728" w:rsidRPr="003753F7" w:rsidRDefault="00F60728" w:rsidP="003753F7">
                            <w:pPr>
                              <w:widowControl w:val="0"/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3753F7"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  <w:t xml:space="preserve">At BPAS, we are constantly working on new product and technology enhancements. These initiatives span several categories – from new features to benefit plan sponsors and participants; enhancements to improve existing technology or processes; and changes in response to regulatory mandates. </w:t>
                            </w:r>
                            <w:r w:rsidR="003753F7"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3753F7"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  <w:t xml:space="preserve">Here’s a snap shot of what we’ve completed in the past six quarters: </w:t>
                            </w:r>
                          </w:p>
                          <w:p w:rsidR="00F60728" w:rsidRPr="003753F7" w:rsidRDefault="00F60728" w:rsidP="003753F7">
                            <w:pPr>
                              <w:widowControl w:val="0"/>
                              <w:rPr>
                                <w:rFonts w:asciiTheme="minorHAnsi" w:hAnsiTheme="minorHAnsi" w:cs="Arial"/>
                                <w:color w:val="676767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3753F7" w:rsidRPr="003753F7" w:rsidRDefault="00F60728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753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e-delivery / “Go Green” </w:t>
                            </w:r>
                            <w:r w:rsidR="004635B3" w:rsidRPr="003753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initiative</w:t>
                            </w:r>
                            <w:r w:rsidR="004635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5B3"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rolled</w:t>
                            </w:r>
                            <w:r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out</w:t>
                            </w:r>
                            <w:r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clients – giving participants a three-part option to elect electronic delivery of quarterly statements, regulatory </w:t>
                            </w:r>
                            <w:r w:rsidR="003753F7"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notices and trade confirmations. This initiative will also help reduce the burden of </w:t>
                            </w:r>
                            <w:r w:rsid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delivering many of the required notices for the plan</w:t>
                            </w:r>
                            <w:r w:rsidR="003753F7"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753F7" w:rsidRDefault="003753F7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753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Online beneficiary designation.  </w:t>
                            </w:r>
                            <w:r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Participants enter and maintain beneficiary designations directly in the website. For full details or to activate this feature within your plan, visit </w:t>
                            </w:r>
                            <w:hyperlink r:id="rId7" w:history="1">
                              <w:r w:rsidRPr="003753F7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bpas.com/options</w:t>
                              </w:r>
                            </w:hyperlink>
                            <w:r w:rsidRPr="003753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60728" w:rsidRPr="003753F7" w:rsidRDefault="004D5356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Updated </w:t>
                            </w:r>
                            <w:r w:rsid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clear and u</w:t>
                            </w:r>
                            <w:r w:rsidR="003753F7" w:rsidRPr="003753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ser-friendly </w:t>
                            </w:r>
                            <w:r w:rsid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3753F7" w:rsidRPr="003753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onfirm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and PIN</w:t>
                            </w:r>
                            <w:r w:rsidR="00BD1CD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letters</w:t>
                            </w:r>
                            <w:r w:rsidR="003753F7" w:rsidRPr="003753F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53F7" w:rsidRPr="003753F7">
                              <w:rPr>
                                <w:rFonts w:asciiTheme="minorHAnsi" w:hAnsiTheme="minorHAnsi" w:cstheme="minorHAnsi"/>
                              </w:rPr>
                              <w:t>to help eligible participants consolidate rollover balances within their retirement plan</w:t>
                            </w:r>
                            <w:r w:rsidR="003753F7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176.95pt;margin-top:315.75pt;width:203.25pt;height:475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BA/gIAAI4GAAAOAAAAZHJzL2Uyb0RvYy54bWysVdtu2zgQfS+w/0DwXdH9iiiFLUtFgXS3&#10;QNsPoCXKIiqRKslEThf77x1STqKkfVhsVwYEkhqeOWduvn57nkZ0T6VigpfYv/IworwVHeOnEn/5&#10;3DgZRkoT3pFRcFriB6rw25s/3lwvc0EDMYixoxIBCFfFMpd40HouXFe1A52IuhIz5fCxF3IiGrby&#10;5HaSLIA+jW7geYm7CNnNUrRUKTg9rB/xjcXve9rqv/peUY3GEgM3bd/Svo/m7d5ck+IkyTyw9kKD&#10;/AcWE2EcnD5BHYgm6E6yn6Am1kqhRK+vWjG5ou9ZS60GUON7r9R8GshMrRYIjpqfwqT+P9j2z/uP&#10;ErGuxGmIEScT5OgzPWu0F2cUpiY+y6wKMPs0g6E+wznk2WpV861ovyrERTUQfqI7KcUyUNIBP9/c&#10;dDdXVxxlQI7LB9GBH3KnhQU693IywYNwIECHPD085cZwaeEwiDM/SGOMWviWeGGSR7H1QYrH67NU&#10;+h0VEzKLEktIvoUn97dKGzqkeDQx3rho2DjaAhj5iwMwXE+oraD1NimACiyNpSFls/t37uV1VmeR&#10;EwVJ7UTe4eDsmipyksZP40N4qKqD/49h4UfFwLqOcuP0sdL86N9l8lLza4081ZoSI+sMnKGk5OlY&#10;jRLdE6j0xjz1JTwbM/clDRsS0PJKkh9E3j7InSbJUidqotjJUy9zPD/f54kX5dGheSnplnH6+5LQ&#10;UuI8DiDFZDzBMLl01Ib+K5WBDz/bwpCwF2YT0zBVRjaVOPPMY0JBClObNe/sWhM2rutNUIyQXwdl&#10;18ReGoWZk6Zx6ERh7Tn7rKmcXeUnSVrvq339Ks+1rR31+3Gx2dkU4obvxcczZQjEY5Xa5jP9tnae&#10;Ph/Pts9DEwvTmEfRPUA3SgG9Ai0HQxwWg5DfMVpgIJZYfbsjkmI0vufQ0WESpwlM0O1GbjfH7Ybw&#10;FqBKrCGbdlnpderezZKdBvC0zhAudjAFemb785kVKDIbGHpW22VAm6m63Vur57+Rmx8AAAD//wMA&#10;UEsDBBQABgAIAAAAIQAWXBgI4AAAAAwBAAAPAAAAZHJzL2Rvd25yZXYueG1sTI/LTsMwEEX3SPyD&#10;NUjsqPMgoYQ4FUICNt1QumHn2kNiJR5HttuGv8es6HJ0j+49024WO7ET+mAcCchXGTAk5bShXsD+&#10;8/VuDSxESVpOjlDADwbYdNdXrWy0O9MHnnaxZ6mEQiMFDDHODedBDWhlWLkZKWXfzlsZ0+l7rr08&#10;p3I78SLLam6lobQwyBlfBlTj7mgFzG8qp2jGOTe4XUa/38b3LyXE7c3y/AQs4hL/YfjTT+rQJaeD&#10;O5IObBJQVuVjQgXUZV4BS8RDnd0DOyS0WhcF8K7ll090vwAAAP//AwBQSwECLQAUAAYACAAAACEA&#10;toM4kv4AAADhAQAAEwAAAAAAAAAAAAAAAAAAAAAAW0NvbnRlbnRfVHlwZXNdLnhtbFBLAQItABQA&#10;BgAIAAAAIQA4/SH/1gAAAJQBAAALAAAAAAAAAAAAAAAAAC8BAABfcmVscy8ucmVsc1BLAQItABQA&#10;BgAIAAAAIQAy3oBA/gIAAI4GAAAOAAAAAAAAAAAAAAAAAC4CAABkcnMvZTJvRG9jLnhtbFBLAQIt&#10;ABQABgAIAAAAIQAWXBgI4AAAAAwBAAAPAAAAAAAAAAAAAAAAAFgFAABkcnMvZG93bnJldi54bWxQ&#10;SwUGAAAAAAQABADzAAAAZQYAAAAA&#10;" filled="f" fillcolor="#fffffe" stroked="f" strokecolor="#212120" insetpen="t">
                <v:textbox inset="2.88pt,2.88pt,2.88pt,2.88pt">
                  <w:txbxContent>
                    <w:p w:rsidR="00F60728" w:rsidRPr="003753F7" w:rsidRDefault="00F60728" w:rsidP="003753F7">
                      <w:pPr>
                        <w:widowControl w:val="0"/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</w:pPr>
                      <w:r w:rsidRPr="003753F7"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  <w:t xml:space="preserve">At BPAS, we are constantly working on new product and technology enhancements. These initiatives span several categories – from new features to benefit plan sponsors and participants; enhancements to improve existing technology or processes; and changes in response to regulatory mandates. </w:t>
                      </w:r>
                      <w:r w:rsidR="003753F7"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3753F7"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  <w:t xml:space="preserve">Here’s a snap shot of what we’ve completed in the past six quarters: </w:t>
                      </w:r>
                    </w:p>
                    <w:p w:rsidR="00F60728" w:rsidRPr="003753F7" w:rsidRDefault="00F60728" w:rsidP="003753F7">
                      <w:pPr>
                        <w:widowControl w:val="0"/>
                        <w:rPr>
                          <w:rFonts w:asciiTheme="minorHAnsi" w:hAnsiTheme="minorHAnsi" w:cs="Arial"/>
                          <w:color w:val="676767"/>
                          <w:sz w:val="22"/>
                          <w:szCs w:val="22"/>
                          <w:lang w:val="en"/>
                        </w:rPr>
                      </w:pPr>
                    </w:p>
                    <w:p w:rsidR="003753F7" w:rsidRPr="003753F7" w:rsidRDefault="00F60728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753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e-delivery / “Go Green” </w:t>
                      </w:r>
                      <w:r w:rsidR="004635B3" w:rsidRPr="003753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initiative</w:t>
                      </w:r>
                      <w:r w:rsidR="004635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635B3"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rolled</w:t>
                      </w:r>
                      <w:r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out</w:t>
                      </w:r>
                      <w:r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clients – giving participants a three-part option to elect electronic delivery of quarterly statements, regulatory </w:t>
                      </w:r>
                      <w:r w:rsidR="003753F7"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notices and trade confirmations. This initiative will also help reduce the burden of </w:t>
                      </w:r>
                      <w:r w:rsid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delivering many of the required notices for the plan</w:t>
                      </w:r>
                      <w:r w:rsidR="003753F7"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3753F7" w:rsidRDefault="003753F7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753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Online beneficiary designation.  </w:t>
                      </w:r>
                      <w:r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Participants enter and maintain beneficiary designations directly in the website. For full details or to activate this feature within your plan, visit </w:t>
                      </w:r>
                      <w:hyperlink r:id="rId8" w:history="1">
                        <w:r w:rsidRPr="003753F7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bpas.com/options</w:t>
                        </w:r>
                      </w:hyperlink>
                      <w:r w:rsidRPr="003753F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F60728" w:rsidRPr="003753F7" w:rsidRDefault="004D5356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Updated </w:t>
                      </w:r>
                      <w:r w:rsid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clear and u</w:t>
                      </w:r>
                      <w:r w:rsidR="003753F7" w:rsidRPr="003753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ser-friendly </w:t>
                      </w:r>
                      <w:r w:rsid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</w:t>
                      </w:r>
                      <w:r w:rsidR="003753F7" w:rsidRPr="003753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onfirm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and PIN</w:t>
                      </w:r>
                      <w:r w:rsidR="00BD1CD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letters</w:t>
                      </w:r>
                      <w:r w:rsidR="003753F7" w:rsidRPr="003753F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753F7" w:rsidRPr="003753F7">
                        <w:rPr>
                          <w:rFonts w:asciiTheme="minorHAnsi" w:hAnsiTheme="minorHAnsi" w:cstheme="minorHAnsi"/>
                        </w:rPr>
                        <w:t>to help eligible participants consolidate rollover balances within their retirement plan</w:t>
                      </w:r>
                      <w:r w:rsidR="003753F7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4787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05227E5" wp14:editId="7AD14E89">
            <wp:simplePos x="0" y="0"/>
            <wp:positionH relativeFrom="column">
              <wp:posOffset>1803400</wp:posOffset>
            </wp:positionH>
            <wp:positionV relativeFrom="paragraph">
              <wp:posOffset>222250</wp:posOffset>
            </wp:positionV>
            <wp:extent cx="5626100" cy="26670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22-The-Open-Roa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2" b="24074"/>
                    <a:stretch/>
                  </pic:blipFill>
                  <pic:spPr bwMode="auto">
                    <a:xfrm>
                      <a:off x="0" y="0"/>
                      <a:ext cx="56261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16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BECF83" wp14:editId="152BA417">
                <wp:simplePos x="0" y="0"/>
                <wp:positionH relativeFrom="page">
                  <wp:posOffset>175846</wp:posOffset>
                </wp:positionH>
                <wp:positionV relativeFrom="page">
                  <wp:posOffset>3938954</wp:posOffset>
                </wp:positionV>
                <wp:extent cx="1882775" cy="6001776"/>
                <wp:effectExtent l="0" t="0" r="3175" b="0"/>
                <wp:wrapNone/>
                <wp:docPr id="6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6001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0728" w:rsidRPr="00C63C95" w:rsidRDefault="00F60728" w:rsidP="00F60728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C63C95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Under Construction</w:t>
                            </w:r>
                          </w:p>
                          <w:p w:rsidR="00F60728" w:rsidRDefault="00F60728" w:rsidP="00F60728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Here is a summary of what we’re working on over the next six quarters. Of course, a wide range of factors like cost, complexity, client urgency, regulatory changes, QC reviews, etc., may impact the rollout of new enhancements. We’ll keep you posted. </w:t>
                            </w:r>
                          </w:p>
                          <w:p w:rsidR="00F60728" w:rsidRDefault="00F60728" w:rsidP="00F60728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6E66FE" w:rsidRDefault="00F60728" w:rsidP="006E66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66F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ACH</w:t>
                            </w:r>
                            <w:r w:rsidR="006E66FE" w:rsidRPr="006E66F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distributions</w:t>
                            </w: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66F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to allow participants  to  get loans or distributions via ACH </w:t>
                            </w:r>
                          </w:p>
                          <w:p w:rsidR="006E66FE" w:rsidRPr="006E66FE" w:rsidRDefault="006E66FE" w:rsidP="006E66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66F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E-signatures in the onboarding process</w:t>
                            </w:r>
                            <w:r w:rsidRPr="006E66F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(including plan documents, service agreements and more).</w:t>
                            </w:r>
                          </w:p>
                          <w:p w:rsidR="00C73161" w:rsidRDefault="00F60728" w:rsidP="00C731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Mobile App</w:t>
                            </w: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66F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for participant website (already underway) </w:t>
                            </w:r>
                          </w:p>
                          <w:p w:rsidR="00F60728" w:rsidRPr="004635B3" w:rsidRDefault="00C73161" w:rsidP="004635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Streamlining Action Items tab in plan sponsor website to </w:t>
                            </w:r>
                            <w:r w:rsidR="004635B3"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make </w:t>
                            </w:r>
                            <w:r w:rsidR="004635B3"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easier to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view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3.85pt;margin-top:310.15pt;width:148.25pt;height:4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ya/AIAAI4GAAAOAAAAZHJzL2Uyb0RvYy54bWysVe1umzAU/T9p72D5P+UjBAgqrRIC06Tu&#10;Q2r3AA6YYA1sZjsl3bR337VJWtrtx7SOSMg21/eec+5HLq+PfYfuqVRM8Az7Fx5GlFeiZnyf4S93&#10;pZNgpDThNekEpxl+oApfX719czkOKQ1EK7qaSgROuErHIcOt1kPquqpqaU/UhRgoh4+NkD3RsJV7&#10;t5ZkBO995waeF7mjkPUgRUWVgtPt9BFfWf9NQyv9qWkU1ajLMGDT9i3te2fe7tUlSfeSDC2rTjDI&#10;P6DoCeMQ9NHVlmiCDpL95qpnlRRKNPqiEr0rmoZV1HIANr73gs1tSwZquYA4aniUSf0/t9XH+88S&#10;sTrDEcjDSQ85uqNHjTbiiBZLo884qBTMbgcw1Ec4hzxbrmq4EdVXhbjIW8L3dC2lGFtKasDnm5vu&#10;7OrkRxknu/GDqCEOOWhhHR0b2RvxQA4E3gHIw2NuDJbKhEySII6XGFXwLfI8P44jG4Ok5+uDVPod&#10;FT0yiwxLSL51T+5vlDZwSHo2MdG4KFnX2QLo+LMDMJxOqK2g6TZJAQosjaUBZbP7Y+WtiqRIQicM&#10;osIJve3WWZd56ESlHy+3i22eb/2fBoUfpi2ra8pN0HOl+eHfZfJU81ONPNaaEh2rjTsDScn9Lu8k&#10;uidQ6aV5ipM8MzP3OQwrCXB5QckPQm8TrJwySmInLMOls4q9xPH81WYVeeEq3JbPKd0wTl9PCY0Z&#10;Xi0DSDHp9jBMTh01g/+CZeDDz7YwJOyZWc80TJWO9RlOPPMYKUhqarPgtV1rwrppPRPFEPmzKOty&#10;6cXhInGgBhdOuCg8Z5OUubPO/SiKi02+KV7kubC1o16vi83OrBBneE8xniCDEOcqtc1n+m3qPH3c&#10;HW2fB0YL05g7UT9AN0oBvQItB0McFq2Q3zEaYSBmWH07EEkx6t5z6OhFtISOQ3q+kfPNbr4hvAJX&#10;GdaQTbvM9TR1D4Nk+xYiTTOEizVMgYbZ/nxCBYzMBoae5XYa0GaqzvfW6ulv5OoXAAAA//8DAFBL&#10;AwQUAAYACAAAACEAsMkHBt4AAAALAQAADwAAAGRycy9kb3ducmV2LnhtbEyPMU/DMBCFdyT+g3VI&#10;bNSJS1IU4lQICVi6ULqwufaRWInPke224d9jJhhP79N737XbxU3sjCFaTxLKVQEMSXtjqZdw+Hi5&#10;ewAWkyKjJk8o4RsjbLvrq1Y1xl/oHc/71LNcQrFREoaU5obzqAd0Kq78jJSzLx+cSvkMPTdBXXK5&#10;m7goipo7ZSkvDGrG5wH1uD85CfOrLinZcS4t7pYxHHbp7VNLeXuzPD0CS7ikPxh+9bM6dNnp6E9k&#10;IpskiM0mkxJqUayBZWAt7gWwYyaruqqAdy3//0P3AwAA//8DAFBLAQItABQABgAIAAAAIQC2gziS&#10;/gAAAOEBAAATAAAAAAAAAAAAAAAAAAAAAABbQ29udGVudF9UeXBlc10ueG1sUEsBAi0AFAAGAAgA&#10;AAAhADj9If/WAAAAlAEAAAsAAAAAAAAAAAAAAAAALwEAAF9yZWxzLy5yZWxzUEsBAi0AFAAGAAgA&#10;AAAhANvITJr8AgAAjgYAAA4AAAAAAAAAAAAAAAAALgIAAGRycy9lMm9Eb2MueG1sUEsBAi0AFAAG&#10;AAgAAAAhALDJBwb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60728" w:rsidRPr="00C63C95" w:rsidRDefault="00F60728" w:rsidP="00F60728">
                      <w:pPr>
                        <w:tabs>
                          <w:tab w:val="left" w:pos="360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C63C95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Under Construction</w:t>
                      </w:r>
                    </w:p>
                    <w:p w:rsidR="00F60728" w:rsidRDefault="00F60728" w:rsidP="00F60728">
                      <w:pPr>
                        <w:pStyle w:val="ListParagraph"/>
                        <w:spacing w:line="276" w:lineRule="auto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Here is a summary of what we’re working on over the next six quarters. Of course, a wide range of factors like cost, complexity, client urgency, regulatory changes, QC reviews, etc., may impact the rollout of new enhancements. We’ll keep you posted. </w:t>
                      </w:r>
                    </w:p>
                    <w:p w:rsidR="00F60728" w:rsidRDefault="00F60728" w:rsidP="00F60728">
                      <w:pPr>
                        <w:pStyle w:val="ListParagraph"/>
                        <w:spacing w:line="276" w:lineRule="auto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6E66FE" w:rsidRDefault="00F60728" w:rsidP="006E66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66F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ACH</w:t>
                      </w:r>
                      <w:r w:rsidR="006E66FE" w:rsidRPr="006E66F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distributions</w:t>
                      </w: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6E66F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to allow participants  to  get loans or distributions via ACH </w:t>
                      </w:r>
                    </w:p>
                    <w:p w:rsidR="006E66FE" w:rsidRPr="006E66FE" w:rsidRDefault="006E66FE" w:rsidP="006E66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66F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E-signatures in the onboarding process</w:t>
                      </w:r>
                      <w:r w:rsidRPr="006E66F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(including plan documents, service agreements and more).</w:t>
                      </w:r>
                    </w:p>
                    <w:p w:rsidR="00C73161" w:rsidRDefault="00F60728" w:rsidP="00C731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Mobile App</w:t>
                      </w: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6E66F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for participant website (already underway) </w:t>
                      </w:r>
                    </w:p>
                    <w:p w:rsidR="00F60728" w:rsidRPr="004635B3" w:rsidRDefault="00C73161" w:rsidP="004635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Streamlining 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Action I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tems tab in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plan sponsor website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to </w:t>
                      </w:r>
                      <w:r w:rsidR="004635B3"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make </w:t>
                      </w:r>
                      <w:r w:rsidR="004635B3"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information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easier to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view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411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642D57B" wp14:editId="0D04A255">
                <wp:simplePos x="0" y="0"/>
                <wp:positionH relativeFrom="page">
                  <wp:posOffset>4865077</wp:posOffset>
                </wp:positionH>
                <wp:positionV relativeFrom="page">
                  <wp:posOffset>3985846</wp:posOffset>
                </wp:positionV>
                <wp:extent cx="2719705" cy="5802923"/>
                <wp:effectExtent l="0" t="0" r="4445" b="7620"/>
                <wp:wrapNone/>
                <wp:docPr id="6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5802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5356" w:rsidRDefault="003753F7" w:rsidP="00C76D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D53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Product options for plan sponsors</w:t>
                            </w:r>
                            <w:r w:rsid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356"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a single location</w:t>
                            </w:r>
                            <w:r w:rsidR="004D5356"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bpas.com/options. O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nline enrollment, onlin</w:t>
                            </w:r>
                            <w:r w:rsid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beneficiary designations, 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MyPlanLoan, and online forms for enrollment kits </w:t>
                            </w:r>
                            <w:r w:rsid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mailing services</w:t>
                            </w:r>
                            <w:r w:rsid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 one easy stop. You can </w:t>
                            </w:r>
                            <w:r w:rsidR="004635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also find</w:t>
                            </w:r>
                            <w:r w:rsid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link</w:t>
                            </w:r>
                            <w:r w:rsid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this page 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 the Resource Center of the plan sponsor website.</w:t>
                            </w:r>
                          </w:p>
                          <w:p w:rsidR="004D5356" w:rsidRDefault="004D5356" w:rsidP="00C76D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D53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Retirement Gap Report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help plan sponsors and financial intermediaries evaluate participant retirement readiness.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It looks a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 current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projected 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wealth accumulation by retirement age for each participant. The report posts monthly to the plan sponsor website (see the Utilization Reports tab within the Resource Center). </w:t>
                            </w:r>
                          </w:p>
                          <w:p w:rsidR="00A1480A" w:rsidRDefault="004D5356" w:rsidP="00C76D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D53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Auto Enrollment Statistics 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report </w:t>
                            </w:r>
                            <w:r w:rsidR="00A1480A"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in the Utilization Tab details 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auto enrollment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48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for plans with this option.  It shows the p</w:t>
                            </w:r>
                            <w:r w:rsidRPr="004D53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ercentage of employees contributing at each level within the program, the number of employees who have opted out, the average deferral percentage for highly and non-highly compensated employees, </w:t>
                            </w:r>
                            <w:r w:rsidR="00A148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 more.</w:t>
                            </w:r>
                          </w:p>
                          <w:p w:rsidR="00684115" w:rsidRDefault="00A1480A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Enhanced the look of quarterly statements and added a “mountain chart,” retirement projections, and more.</w:t>
                            </w:r>
                            <w:r w:rsidRPr="00A148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Plus, PDFs are now in color. </w:t>
                            </w:r>
                          </w:p>
                          <w:p w:rsidR="00684115" w:rsidRPr="00684115" w:rsidRDefault="00684115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404a-5 and 408(b)(2) process enhancements 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which make them easily updated and electronically delivered to plan sponsors and participants.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383.1pt;margin-top:313.85pt;width:214.15pt;height:456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Q3/AIAAI4GAAAOAAAAZHJzL2Uyb0RvYy54bWysVdtu1DAQfUfiHyy/p7ls7mqKdrMJQioX&#10;CfgAb+JsLBI72G6zBfHvjJ1tmxYeEJCVItsZz5xz5rKXr07jgG6pVEzwAvsXHkaUN6Jl/Fjgz59q&#10;J8VIacJbMghOC3xHFX519fLF5TzlNBC9GFoqETjhKp+nAvdaT7nrqqanI1EXYqIcPnZCjkTDVh7d&#10;VpIZvI+DG3he7M5CtpMUDVUKTvfLR3xl/XcdbfT7rlNUo6HAgE3bt7Tvg3m7V5ckP0oy9aw5wyB/&#10;gWIkjEPQB1d7ogm6kewXVyNrpFCi0xeNGF3RdayhlgOw8b1nbD72ZKKWC4ijpgeZ1P9z27y7/SAR&#10;awsc+xhxMkKOPtGTRjtxQpvU6DNPKgezjxMY6hOcQ54tVzVdi+aLQlyUPeFHupVSzD0lLeDzzU13&#10;dXXxo4yTw/xWtBCH3GhhHZ06ORrxQA4E3iFPdw+5MVgaOAwSP0u8CKMGvkWpF2TBxsYg+f31SSr9&#10;mooRmUWBJSTfuie310obOCS/NzHRuKjZMNgCGPiTAzBcTqitoOU2yQEKLI2lAWWz+z3zsiqt0tAJ&#10;g7hyQm+/d7Z1GTpx7SfRfrMvy73/w6Dww7xnbUu5CXpfaX74Z5k81/xSIw+1psTAWuPOQFLyeCgH&#10;iW4JVHptnuosz8rMfQrDSgJcnlHyg9DbBZlTx2nihHUYOaB86nh+tstiL8zCff2U0jXj9N8pobnA&#10;WRRAislwhGFy7qgV/GcsAx9+toUhYU/MRqZhqgxsLHDqmcdIQXJTmxVv7VoTNizrlSiGyO9F2daR&#10;l4Sb1EmSaOOEm8pzdmldOtvSj+Ok2pW76lmeK1s76t91sdlZFeIK7znGI2QQ4r5KbfOZfls6T58O&#10;J9vnkdHCNOZBtHfQjVJAr0DLwRCHRS/kN4xmGIgFVl9viKQYDW84dPQmjpIYJuh6I9ebw3pDeAOu&#10;Cqwhm3ZZ6mXq3kySHXuItMwQLrYwBTpm+/MRFTAyGxh6ltt5QJuput5bq8e/kaufAAAA//8DAFBL&#10;AwQUAAYACAAAACEAGueMPuAAAAANAQAADwAAAGRycy9kb3ducmV2LnhtbEyPsU7DMBCGdyTewTok&#10;Nuo4ahIIcSqEBCxdaLuwufGRWInPke224e1xJ9judJ/++/5ms9iJndEH40iCWGXAkDqnDfUSDvu3&#10;h0dgISrSanKEEn4wwKa9vWlUrd2FPvG8iz1LIRRqJWGIca45D92AVoWVm5HS7dt5q2Jafc+1V5cU&#10;bieeZ1nJrTKUPgxqxtcBu3F3shLm905QNOMsDG6X0R+28eOrk/L+bnl5BhZxiX8wXPWTOrTJ6ehO&#10;pAObJFRlmSdUQplXFbArIZ7WBbBjmoq1KIC3Df/fov0FAAD//wMAUEsBAi0AFAAGAAgAAAAhALaD&#10;OJL+AAAA4QEAABMAAAAAAAAAAAAAAAAAAAAAAFtDb250ZW50X1R5cGVzXS54bWxQSwECLQAUAAYA&#10;CAAAACEAOP0h/9YAAACUAQAACwAAAAAAAAAAAAAAAAAvAQAAX3JlbHMvLnJlbHNQSwECLQAUAAYA&#10;CAAAACEAkNBkN/wCAACOBgAADgAAAAAAAAAAAAAAAAAuAgAAZHJzL2Uyb0RvYy54bWxQSwECLQAU&#10;AAYACAAAACEAGueMPu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4D5356" w:rsidRDefault="003753F7" w:rsidP="00C76D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D535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Product options for plan sponsors</w:t>
                      </w:r>
                      <w:r w:rsid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D5356"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</w:t>
                      </w: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a single location</w:t>
                      </w:r>
                      <w:r w:rsidR="004D5356"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bpas.com/options. O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nline enrollment, onlin</w:t>
                      </w:r>
                      <w:r w:rsid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beneficiary designations, 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MyPlanLoan, and online forms for enrollment kits </w:t>
                      </w:r>
                      <w:r w:rsid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mailing services</w:t>
                      </w:r>
                      <w:r w:rsid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one easy stop. You can </w:t>
                      </w:r>
                      <w:r w:rsidR="004635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also find</w:t>
                      </w:r>
                      <w:r w:rsid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link</w:t>
                      </w:r>
                      <w:r w:rsid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this page 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 the Resource Center of the plan sponsor website.</w:t>
                      </w:r>
                    </w:p>
                    <w:p w:rsidR="004D5356" w:rsidRDefault="004D5356" w:rsidP="00C76D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D535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Retirement Gap Report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to </w:t>
                      </w: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help plan sponsors and financial intermediaries evaluate participant retirement readiness.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It looks a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 current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and projected 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wealth accumulation by retirement age for each participant. The report posts monthly to the plan sponsor website (see the Utilization Reports tab within the Resource Center). </w:t>
                      </w:r>
                    </w:p>
                    <w:p w:rsidR="00A1480A" w:rsidRDefault="004D5356" w:rsidP="00C76D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D535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Auto Enrollment Statistics </w:t>
                      </w: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report </w:t>
                      </w:r>
                      <w:r w:rsidR="00A1480A"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in the Utilization Tab details </w:t>
                      </w: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auto enrollment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148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for plans with this option.  It shows the p</w:t>
                      </w:r>
                      <w:r w:rsidRPr="004D535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ercentage of employees contributing at each level within the program, the number of employees who have opted out, the average deferral percentage for highly and non-highly compensated employees, </w:t>
                      </w:r>
                      <w:r w:rsidR="00A148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 more.</w:t>
                      </w:r>
                    </w:p>
                    <w:p w:rsidR="00684115" w:rsidRDefault="00A1480A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Enhanced the look of quarterly statements and added a “mountain chart,” retirement projections, and more.</w:t>
                      </w:r>
                      <w:r w:rsidRPr="00A148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Plus, PDFs are now in color. </w:t>
                      </w:r>
                    </w:p>
                    <w:p w:rsidR="00684115" w:rsidRPr="00684115" w:rsidRDefault="00684115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ind w:left="18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404a-5 and 408(b)(2) process enhancements 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which make them easily updated and electronically delivered to plan sponsors and participants.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1576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E915FA2" wp14:editId="1A0E8FC3">
            <wp:simplePos x="0" y="0"/>
            <wp:positionH relativeFrom="column">
              <wp:posOffset>45085</wp:posOffset>
            </wp:positionH>
            <wp:positionV relativeFrom="paragraph">
              <wp:posOffset>1511300</wp:posOffset>
            </wp:positionV>
            <wp:extent cx="1616075" cy="146939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Roun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3" r="12687" b="26491"/>
                    <a:stretch/>
                  </pic:blipFill>
                  <pic:spPr bwMode="auto">
                    <a:xfrm>
                      <a:off x="0" y="0"/>
                      <a:ext cx="1616075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576">
        <w:br w:type="page"/>
      </w:r>
    </w:p>
    <w:p w:rsidR="00336AB1" w:rsidRDefault="00FA0D7D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7F5E9B67" wp14:editId="6B7CB720">
                <wp:simplePos x="0" y="0"/>
                <wp:positionH relativeFrom="page">
                  <wp:posOffset>152400</wp:posOffset>
                </wp:positionH>
                <wp:positionV relativeFrom="page">
                  <wp:posOffset>165100</wp:posOffset>
                </wp:positionV>
                <wp:extent cx="1981200" cy="8280400"/>
                <wp:effectExtent l="0" t="0" r="0" b="6350"/>
                <wp:wrapNone/>
                <wp:docPr id="7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280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2pt;margin-top:13pt;width:156pt;height:65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UQAQIAAPcDAAAOAAAAZHJzL2Uyb0RvYy54bWysU8GO0zAQvSPxD5bvNEmBbomarlZdLUJa&#10;2BXLfoDjOImF4zFjt2n5esZOWwp7Q1wsP3v85s2b8ep6Pxi2U+g12IoXs5wzZSU02nYVf/5292bJ&#10;mQ/CNsKAVRU/KM+v169frUZXqjn0YBqFjEisL0dX8T4EV2aZl70ahJ+BU5YuW8BBBILYZQ2KkdgH&#10;k83zfJGNgI1DkMp7Or2dLvk68betkuGhbb0KzFSctIW0YlrruGbrlSg7FK7X8ihD/IOKQWhLSc9U&#10;tyIItkX9gmrQEsFDG2YShgzaVkuVaqBqivyvap564VSqhczx7myT/3+08svuEZluKn614MyKgXr0&#10;lVwTtjOKza+iQaPzJcU9uUeMJXp3D/K7ZxY2PYWpG0QYeyUaklXE+OyPBxF4esrq8TM0RC+2AZJX&#10;+xaHSEgusH1qyeHcErUPTNJh8WFZUJ85k3S3nC/zdwRiDlGenjv04aOCgcVNxZHUJ3qxu/dhCj2F&#10;JPlgdHOnjUkAu3pjkO1EnI98ni9O7P4yzNgYbCE+mxinE5UmbEojStJ8zHiqefKuhuZA9SNM00e/&#10;hTY94E/ORpq8ivsfW4GKM/PJkodvF+9jL8IlwEtQXwJhJVFVPHA2bTdhGu+tQ931lKlIbli4Id9b&#10;nRyJ+iZVx27RdCVPjz8hju8lTlG//+v6FwAAAP//AwBQSwMEFAAGAAgAAAAhABfIqjzcAAAACgEA&#10;AA8AAABkcnMvZG93bnJldi54bWxMT0FOwzAQvCPxB2uRuFTUpqkqFOJUFYJLJQ64cHfjJY4S21G8&#10;bcPv2Z7gNLOa0exMtZ3DIM445S5FDY9LBQJjk1wXWw2fh7eHJxCZbHR2SBE1/GCGbX17U9nSpUv8&#10;wLOhVnBIzKXV4InGUsrceAw2L9OIkbXvNAVLfE6tdJO9cHgY5EqpjQy2i/zB2xFfPDa9OQUNr4a6&#10;xn71+/1sPL2vTb9bLJTW93fz7hkE4Ux/ZrjW5+pQc6djOkWXxaBhteYpxLhhZL0oruTIxqJQCmRd&#10;yf8T6l8AAAD//wMAUEsBAi0AFAAGAAgAAAAhALaDOJL+AAAA4QEAABMAAAAAAAAAAAAAAAAAAAAA&#10;AFtDb250ZW50X1R5cGVzXS54bWxQSwECLQAUAAYACAAAACEAOP0h/9YAAACUAQAACwAAAAAAAAAA&#10;AAAAAAAvAQAAX3JlbHMvLnJlbHNQSwECLQAUAAYACAAAACEAowS1EAECAAD3AwAADgAAAAAAAAAA&#10;AAAAAAAuAgAAZHJzL2Uyb0RvYy54bWxQSwECLQAUAAYACAAAACEAF8iqPNwAAAAKAQAADwAAAAAA&#10;AAAAAAAAAABbBAAAZHJzL2Rvd25yZXYueG1sUEsFBgAAAAAEAAQA8wAAAGQFAAAAAA==&#10;" fillcolor="#002060" stroked="f"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6D9A2AF" wp14:editId="7642E52B">
                <wp:simplePos x="0" y="0"/>
                <wp:positionH relativeFrom="page">
                  <wp:posOffset>266700</wp:posOffset>
                </wp:positionH>
                <wp:positionV relativeFrom="page">
                  <wp:posOffset>254001</wp:posOffset>
                </wp:positionV>
                <wp:extent cx="1793240" cy="7899400"/>
                <wp:effectExtent l="0" t="0" r="0" b="635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789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3161" w:rsidRDefault="00C73161" w:rsidP="00C73161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C63C95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Under Construction</w:t>
                            </w:r>
                          </w:p>
                          <w:p w:rsidR="00C73161" w:rsidRPr="00C73161" w:rsidRDefault="00C73161" w:rsidP="00C73161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(cont.)</w:t>
                            </w:r>
                          </w:p>
                          <w:p w:rsidR="00C73161" w:rsidRDefault="00C73161" w:rsidP="00C73161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336AB1" w:rsidRPr="00C73161" w:rsidRDefault="00C73161" w:rsidP="00C73161">
                            <w:pPr>
                              <w:widowControl w:val="0"/>
                              <w:ind w:left="180" w:hanging="27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•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ab/>
                              <w:t>CensusPro upgrade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s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 xml:space="preserve">peed, ease of use, flexibility, addressing specific questions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and requests heard from clients)</w:t>
                            </w:r>
                          </w:p>
                          <w:p w:rsidR="00C73161" w:rsidRPr="00C73161" w:rsidRDefault="00C73161" w:rsidP="00C7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27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Expanded use of HR email alerts for action items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including n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ew loan issuances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payoffs, 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recent loan defaults and new hardship or lump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-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sum distributions. </w:t>
                            </w:r>
                          </w:p>
                          <w:p w:rsidR="00C73161" w:rsidRPr="00C73161" w:rsidRDefault="00C73161" w:rsidP="00C7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27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Enhanced participant education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on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website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73161" w:rsidRDefault="00C73161" w:rsidP="00C7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8" w:hanging="274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Expanded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Call </w:t>
                            </w:r>
                            <w:r w:rsidR="004635B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Center capabilities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73161" w:rsidRDefault="00C73161" w:rsidP="00C73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8" w:hanging="274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50B0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Updating Roadways to Retirement 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education material, presentations and content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B0D89" w:rsidRDefault="00C73161" w:rsidP="000B0D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8" w:hanging="274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P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ush on payroll provider integration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. BPAS currently has 180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-</w:t>
                            </w:r>
                            <w:r w:rsidRPr="00C7316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degree integration with 15 payroll vendors.</w:t>
                            </w:r>
                            <w:r w:rsid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We are increasing payroll vendors with whom we have 180 </w:t>
                            </w:r>
                            <w:r w:rsidR="000B0D89"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  <w:r w:rsid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360 degree integration.</w:t>
                            </w:r>
                          </w:p>
                          <w:p w:rsidR="000B0D89" w:rsidRDefault="000B0D89" w:rsidP="000B0D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8" w:hanging="274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B0D8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</w:t>
                            </w:r>
                            <w:r w:rsidR="00C73161" w:rsidRPr="000B0D8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etirement Gap Report summary report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 be </w:t>
                            </w:r>
                            <w:r w:rsidR="004635B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 colorful</w:t>
                            </w:r>
                            <w:r w:rsidR="00C73161"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PDF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, broken down by 10-</w:t>
                            </w:r>
                            <w:r w:rsidR="00C73161"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year age band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updated m </w:t>
                            </w:r>
                            <w:r w:rsidR="004635B3"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monthly</w:t>
                            </w:r>
                            <w:r w:rsidR="00C73161"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73161" w:rsidRPr="003629DB" w:rsidRDefault="00C73161" w:rsidP="004635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8" w:hanging="274"/>
                              <w:rPr>
                                <w:rFonts w:asciiTheme="minorHAnsi" w:hAnsiTheme="minorHAnsi" w:cs="Arial"/>
                                <w:color w:val="FFFFFE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B0D8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Web utilization report</w:t>
                            </w:r>
                            <w:r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35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4635B3"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illustrate</w:t>
                            </w:r>
                            <w:r w:rsidRPr="000B0D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the frequency of various inquiries and transactions made in the participant website</w:t>
                            </w:r>
                            <w:r w:rsidR="00FA0D7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  <w:r w:rsidR="004635B3" w:rsidRPr="003629DB">
                              <w:rPr>
                                <w:rFonts w:asciiTheme="minorHAnsi" w:hAnsiTheme="minorHAnsi" w:cs="Arial"/>
                                <w:color w:val="FFFFFE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1pt;margin-top:20pt;width:141.2pt;height:622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wT/AIAAI4GAAAOAAAAZHJzL2Uyb0RvYy54bWysVW1vmzAQ/j5p/8HydwokhDeVVgmBaVL3&#10;IrX7AQ6YYA1sZrsl3bT/vrNJWtLtw7SOSJbPPt89d/fc5fL60HfogUrFBM+wf+FhRHklasb3Gf5y&#10;VzoxRkoTXpNOcJrhR6rw9dXbN5fjkNKFaEVXU4nACFfpOGS41XpIXVdVLe2JuhAD5XDZCNkTDaLc&#10;u7UkI1jvO3fheaE7ClkPUlRUKTjdTpf4ytpvGlrpT02jqEZdhgGbtqu0686s7tUlSfeSDC2rjjDI&#10;P6DoCePg9MnUlmiC7iX7zVTPKimUaPRFJXpXNA2rqI0BovG9F9HctmSgNhZIjhqe0qT+n9nq48Nn&#10;iVid4VWCESc91OiOHjTaiANaBiY/46BSULsdQFEf4BzqbGNVw42ovirERd4SvqdrKcXYUlIDPt+8&#10;dGdPJzvKGNmNH0QNfsi9FtbQoZG9SR6kA4F1qNPjU20Mlsq4jJLlIoCrCu6iOEkCz1bPJenp+SCV&#10;fkdFj8wmwxKKb82ThxulDRySnlSMNy5K1nWWAB0/OwDF6YRaBk2vSQpQYGs0DShb3R+JlxRxEQdO&#10;sAgLJ/C2W2dd5oETln602i63eb71fxoUfpC2rK4pN05PTPODv6vkkfMTR564pkTHamPOQFJyv8s7&#10;iR4IML00X2FLADfPau45DJsSiOVFSD7kebNInDKMIycog5WTRF7seH6ySUIvSIJteR7SDeP09SGh&#10;McPJarHCiHR7GCbHjprBfxHlwoffiQRnaj3TMFU61mc49sw39bnhZsFrW3JNWDftZ0kxgfw5Kety&#10;5UXBMnaiaLV0gmXhOZu4zJ117odhVGzyTfGizoXljnp9Xmx1ZkSc4T36eIYMzD2x1Daf6bep8/Rh&#10;d7B9Hp56eifqR+hGKaBXoK9giMOmFfI7RiMMxAyrb/dEUoy69xw6ehmuohAm6FyQc2E3FwivwFSG&#10;NVTTbnM9Td37QbJ9C56mGcLFGqZAw2x/mnExoYKIjABDz8Z2HNBmqs5lq/X8N3L1CwAA//8DAFBL&#10;AwQUAAYACAAAACEAz/K8N90AAAAKAQAADwAAAGRycy9kb3ducmV2LnhtbEyPwU7DMBBE70j8g7VI&#10;3KiTEKEqxKkqJODSC6UXbq69TaLE6yjetuHvWU5wGq1mNPum3ixhVBecUx/JQL7KQCG56HtqDRw+&#10;Xx/WoBJb8naMhAa+McGmub2pbeXjlT7wsudWSQmlyhromKdK6+Q6DDat4oQk3inOwbKcc6v9bK9S&#10;HkZdZNmTDrYn+dDZCV86dMP+HAxMby4n7ocp73G3DPNhx+9fzpj7u2X7DIpx4b8w/OILOjTCdIxn&#10;8kmNBspCprBoJir+Y1GWoI4SLNZlBrqp9f8JzQ8AAAD//wMAUEsBAi0AFAAGAAgAAAAhALaDOJL+&#10;AAAA4QEAABMAAAAAAAAAAAAAAAAAAAAAAFtDb250ZW50X1R5cGVzXS54bWxQSwECLQAUAAYACAAA&#10;ACEAOP0h/9YAAACUAQAACwAAAAAAAAAAAAAAAAAvAQAAX3JlbHMvLnJlbHNQSwECLQAUAAYACAAA&#10;ACEAa5McE/wCAACOBgAADgAAAAAAAAAAAAAAAAAuAgAAZHJzL2Uyb0RvYy54bWxQSwECLQAUAAYA&#10;CAAAACEAz/K8N90AAAAK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C73161" w:rsidRDefault="00C73161" w:rsidP="00C73161">
                      <w:pPr>
                        <w:tabs>
                          <w:tab w:val="left" w:pos="360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C63C95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Under Construction</w:t>
                      </w:r>
                    </w:p>
                    <w:p w:rsidR="00C73161" w:rsidRPr="00C73161" w:rsidRDefault="00C73161" w:rsidP="00C73161">
                      <w:pPr>
                        <w:tabs>
                          <w:tab w:val="left" w:pos="360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C73161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(cont.)</w:t>
                      </w:r>
                    </w:p>
                    <w:p w:rsidR="00C73161" w:rsidRDefault="00C73161" w:rsidP="00C73161">
                      <w:pPr>
                        <w:pStyle w:val="ListParagraph"/>
                        <w:spacing w:line="276" w:lineRule="auto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336AB1" w:rsidRPr="00C73161" w:rsidRDefault="00C73161" w:rsidP="00C73161">
                      <w:pPr>
                        <w:widowControl w:val="0"/>
                        <w:ind w:left="180" w:hanging="27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</w:pP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•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ab/>
                        <w:t>CensusPro upgrade (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s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 xml:space="preserve">peed, ease of use, flexibility, addressing specific questions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0"/>
                          <w:sz w:val="22"/>
                          <w:szCs w:val="22"/>
                        </w:rPr>
                        <w:t>and requests heard from clients)</w:t>
                      </w:r>
                    </w:p>
                    <w:p w:rsidR="00C73161" w:rsidRPr="00C73161" w:rsidRDefault="00C73161" w:rsidP="00C7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27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Expanded use of HR email alerts for action items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including n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ew loan issuances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and payoffs, 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recent loan defaults and new hardship or lump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-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sum distributions. </w:t>
                      </w:r>
                    </w:p>
                    <w:p w:rsidR="00C73161" w:rsidRPr="00C73161" w:rsidRDefault="00C73161" w:rsidP="00C7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27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Enhanced participant education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on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website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73161" w:rsidRDefault="00C73161" w:rsidP="00C7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8" w:hanging="274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Expanded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Call </w:t>
                      </w:r>
                      <w:r w:rsidR="004635B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Center capabilities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73161" w:rsidRDefault="00C73161" w:rsidP="00C73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8" w:hanging="274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B50B0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Updating Roadways to Retirement 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education material, presentations and content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0B0D89" w:rsidRDefault="00C73161" w:rsidP="000B0D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8" w:hanging="274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P</w:t>
                      </w:r>
                      <w:r w:rsidRPr="00C7316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ush on payroll provider integration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. BPAS currently has 180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-</w:t>
                      </w:r>
                      <w:r w:rsidRPr="00C7316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degree integration with 15 payroll vendors.</w:t>
                      </w:r>
                      <w:r w:rsid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We are increasing payroll vendors with whom we have 180 </w:t>
                      </w:r>
                      <w:r w:rsidR="000B0D89"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and</w:t>
                      </w:r>
                      <w:r w:rsid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360 degree integration.</w:t>
                      </w:r>
                    </w:p>
                    <w:p w:rsidR="000B0D89" w:rsidRDefault="000B0D89" w:rsidP="000B0D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8" w:hanging="274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0B0D8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R</w:t>
                      </w:r>
                      <w:r w:rsidR="00C73161" w:rsidRPr="000B0D8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etirement Gap Report summary report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to be </w:t>
                      </w:r>
                      <w:r w:rsidR="004635B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a colorful</w:t>
                      </w:r>
                      <w:r w:rsidR="00C73161"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PDF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, broken down by 10-</w:t>
                      </w:r>
                      <w:r w:rsidR="00C73161"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year age band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and updated m </w:t>
                      </w:r>
                      <w:r w:rsidR="004635B3"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monthly</w:t>
                      </w:r>
                      <w:r w:rsidR="00C73161"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73161" w:rsidRPr="003629DB" w:rsidRDefault="00C73161" w:rsidP="004635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8" w:hanging="274"/>
                        <w:rPr>
                          <w:rFonts w:asciiTheme="minorHAnsi" w:hAnsiTheme="minorHAnsi" w:cs="Arial"/>
                          <w:color w:val="FFFFFE"/>
                          <w:sz w:val="22"/>
                          <w:szCs w:val="22"/>
                          <w:lang w:val="en"/>
                        </w:rPr>
                      </w:pPr>
                      <w:r w:rsidRPr="000B0D8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Web utilization report</w:t>
                      </w:r>
                      <w:r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4635B3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to </w:t>
                      </w:r>
                      <w:r w:rsidR="004635B3"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illustrate</w:t>
                      </w:r>
                      <w:r w:rsidRPr="000B0D89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the frequency of various inquiries and transactions made in the participant website</w:t>
                      </w:r>
                      <w:r w:rsidR="00FA0D7D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  <w:r w:rsidR="004635B3" w:rsidRPr="003629DB">
                        <w:rPr>
                          <w:rFonts w:asciiTheme="minorHAnsi" w:hAnsiTheme="minorHAnsi" w:cs="Arial"/>
                          <w:color w:val="FFFFFE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6F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EF7CD9" wp14:editId="359551CC">
                <wp:simplePos x="0" y="0"/>
                <wp:positionH relativeFrom="page">
                  <wp:posOffset>2133600</wp:posOffset>
                </wp:positionH>
                <wp:positionV relativeFrom="page">
                  <wp:posOffset>163830</wp:posOffset>
                </wp:positionV>
                <wp:extent cx="5462270" cy="342900"/>
                <wp:effectExtent l="0" t="0" r="5080" b="0"/>
                <wp:wrapNone/>
                <wp:docPr id="5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342900"/>
                        </a:xfrm>
                        <a:prstGeom prst="rect">
                          <a:avLst/>
                        </a:prstGeom>
                        <a:solidFill>
                          <a:srgbClr val="8EA13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8pt;margin-top:12.9pt;width:430.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20/gIAAEAGAAAOAAAAZHJzL2Uyb0RvYy54bWysVNuO0zAQfUfiHyy/Z3Op01y0KWq7LUJa&#10;YMWCeHYTp7FI7GC7TRfEvzN22m4LLwhopchjj8dnzsyZ21eHrkV7pjSXosDhTYARE6WsuNgW+NPH&#10;tZdipA0VFW2lYAV+Yhq/mr18cTv0OYtkI9uKKQRBhM6HvsCNMX3u+7psWEf1jeyZgMNaqo4aMNXW&#10;rxQdIHrX+lEQTP1BqqpXsmRaw+7deIhnLn5ds9K8r2vNDGoLDNiM+yr33divP7ul+VbRvuHlEQb9&#10;CxQd5QIePYe6o4aineK/hep4qaSWtbkpZefLuuYlczlANmHwSzaPDe2ZywXI0f2ZJv3/wpbv9g8K&#10;8arAMcFI0A5q9AFYo2LbMjQJLUFDr3Pwe+wflE1R9/ey/KKRkMsG3NhcKTk0jFYAy/n7VxesoeEq&#10;2gxvZQXh6c5Ix9WhVp0NCCyggyvJ07kk7GBQCZsxmUZRApUr4WxCoixwNfNpfrrdK21eM9khuyiw&#10;AvAuOt3fawPowfXk4tDLlldr3rbOUNvNslVoT6E90tU8nKQ2YbiiL91aYZ2FtNfG43GHuQYbn6E5&#10;QIal9bTgXfG/Z2FEgkWUeetpmnhkTWIvS4LUC8JskU0DkpG79Q8LNyR5w6uKiXsu2KkRQ/JnhT5K&#10;Ymwh14poKHAWRzFGtN2CMI/deZWVvkw+CuF/ovbKreMGFNryDhgK7G/UjC34SlRAB80N5e249q8T&#10;cVQCG9ekzNdxkJBJ6iVJPPHIZBV4i3S99ObLcDpNVovlYhVek7JyROt/58UBOVXNGnIH2T021YAq&#10;bttnEmdRiMGAGQF95/I9clgahZGS5jM3jVOmbVYb44rIdJlO0+jYRefoIxHPD1/wdMztmSrovlMr&#10;OSVZ8Ywi3MjqCYQEGJxaYOzCopHqG0YDjLAC6687qhhG7RsBYsxCQuzMcwaJE6gvUpcnm8sTKkoI&#10;VWADPeOWSzPOyV2v+LaBl0KXrZBzEHDNnbasuEdUgN8aMKZcJseRaufgpe28ngf/7CcAAAD//wMA&#10;UEsDBBQABgAIAAAAIQA07aln3wAAAAoBAAAPAAAAZHJzL2Rvd25yZXYueG1sTI/BTsMwEETvSPyD&#10;tUhcKuo0UUMbsqmgEldEC5fe3HhJAvHaxE4b/h73BMfVjmbeKzeT6cWJBt9ZRljMExDEtdUdNwjv&#10;b893KxA+KNaqt0wIP+RhU11flarQ9sw7Ou1DI2IJ+0IhtCG4Qkpft2SUn1tHHH8fdjAqxHNopB7U&#10;OZabXqZJkkujOo4LrXK0ban+2o8GYfuZzWh66Zx+bQ5uqQ9j/vQ9Q7y9mR4fQASawl8YLvgRHarI&#10;dLQjay96hCzLo0tASJdR4RJYrPMUxBHhfr0CWZXyv0L1CwAA//8DAFBLAQItABQABgAIAAAAIQC2&#10;gziS/gAAAOEBAAATAAAAAAAAAAAAAAAAAAAAAABbQ29udGVudF9UeXBlc10ueG1sUEsBAi0AFAAG&#10;AAgAAAAhADj9If/WAAAAlAEAAAsAAAAAAAAAAAAAAAAALwEAAF9yZWxzLy5yZWxzUEsBAi0AFAAG&#10;AAgAAAAhAJ5dvbT+AgAAQAYAAA4AAAAAAAAAAAAAAAAALgIAAGRycy9lMm9Eb2MueG1sUEsBAi0A&#10;FAAGAAgAAAAhADTtqWffAAAACgEAAA8AAAAAAAAAAAAAAAAAWAUAAGRycy9kb3ducmV2LnhtbFBL&#10;BQYAAAAABAAEAPMAAABkBgAAAAA=&#10;" fillcolor="#8ea138" stroked="f" strokecolor="#212120" insetpen="t">
                <v:shadow color="#8c8682"/>
                <w10:wrap anchorx="page" anchory="page"/>
              </v:rect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C6FC518" wp14:editId="26E8F639">
                <wp:simplePos x="0" y="0"/>
                <wp:positionH relativeFrom="page">
                  <wp:posOffset>7772400</wp:posOffset>
                </wp:positionH>
                <wp:positionV relativeFrom="page">
                  <wp:posOffset>228600</wp:posOffset>
                </wp:positionV>
                <wp:extent cx="2000250" cy="96012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9601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12pt;margin-top:18pt;width:157.5pt;height:75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uI/wEAAPUDAAAOAAAAZHJzL2Uyb0RvYy54bWysU8GOEzEMvSPxD1HudKaFFhh1ulp1tQhp&#10;gRULH+BmMp2ITByctNPy9TiZthS4IS5R7NjPz8/O8ubQW7HXFAy6Wk4npRTaKWyM29by65f7F2+k&#10;CBFcAxadruVRB3mzev5sOfhKz7BD22gSDOJCNfhadjH6qiiC6nQPYYJeO35skXqIbNK2aAgGRu9t&#10;MSvLRTEgNZ5Q6RDYezc+ylXGb1ut4qe2DToKW0vmFvNJ+dyks1gtodoS+M6oEw34BxY9GMdFL1B3&#10;EEHsyPwF1RtFGLCNE4V9gW1rlM49cDfT8o9unjrwOvfC4gR/kSn8P1j1cf9IwjS1fCWFg55H9JlF&#10;A7e1WsyTPIMPFUc9+UdKDQb/gOpbEA7XHUfpWyIcOg0Nk5qm+OK3hGQEThWb4QM2jA67iFmpQ0t9&#10;AmQNxCEP5HgZiD5EodjJEy5nc56b4re3i3LKjlwDqnO6pxDfaexFutSSmHyGh/1DiIkOVOeQTB+t&#10;ae6Ntdmg7WZtSewhbUc5Kxdn9HAdZl0KdpjSRsTRo/N+jWWgYs6niueeR+022By5f8Jx9/iv8KVD&#10;+iHFwHtXy/B9B6SlsO8da/hyMX+94EW9Nuja2Fwb4BRD1TJKMV7XcVzunSez7bjSNKvh8JZ1b01W&#10;JPEbWZ2mxbuVhTr9g7S813aO+vVbVz8BAAD//wMAUEsDBBQABgAIAAAAIQCqRtA13wAAAA0BAAAP&#10;AAAAZHJzL2Rvd25yZXYueG1sTE9BTsMwELwj8QdrkbhUrU0aqhLiVBWCSyUOGHp34yWOEttR7Lbh&#10;92xOcNoZzWh2ptxNrmcXHGMbvISHlQCGvg6m9Y2Er8+35RZYTNob3QePEn4wwq66vSl1YcLVf+BF&#10;pYZRiI+FlmBTGgrOY23R6bgKA3rSvsPodCI6NtyM+krhrueZEBvudOvpg9UDvlisO3V2El5Vamt9&#10;7A6HSdn0nqtuv1gIKe/vpv0zsIRT+jPDXJ+qQ0WdTuHsTWQ98SzLaUySsN7QnR2P6ydCpxnlWwG8&#10;Kvn/FdUvAAAA//8DAFBLAQItABQABgAIAAAAIQC2gziS/gAAAOEBAAATAAAAAAAAAAAAAAAAAAAA&#10;AABbQ29udGVudF9UeXBlc10ueG1sUEsBAi0AFAAGAAgAAAAhADj9If/WAAAAlAEAAAsAAAAAAAAA&#10;AAAAAAAALwEAAF9yZWxzLy5yZWxzUEsBAi0AFAAGAAgAAAAhAE4Pm4j/AQAA9QMAAA4AAAAAAAAA&#10;AAAAAAAALgIAAGRycy9lMm9Eb2MueG1sUEsBAi0AFAAGAAgAAAAhAKpG0DXfAAAADQEAAA8AAAAA&#10;AAAAAAAAAAAAWQQAAGRycy9kb3ducmV2LnhtbFBLBQYAAAAABAAEAPMAAABlBQAAAAA=&#10;" fillcolor="#002060" stroked="f">
                <v:textbox inset="2.88pt,2.88pt,2.88pt,2.88pt"/>
                <w10:wrap anchorx="page" anchory="page"/>
              </v:rect>
            </w:pict>
          </mc:Fallback>
        </mc:AlternateContent>
      </w:r>
      <w:r w:rsidR="00336AB1">
        <w:rPr>
          <w:rFonts w:ascii="Arial" w:hAnsi="Arial" w:cs="Arial"/>
          <w:noProof/>
          <w:color w:val="676767"/>
          <w:sz w:val="15"/>
          <w:szCs w:val="15"/>
        </w:rPr>
        <w:drawing>
          <wp:anchor distT="0" distB="0" distL="114300" distR="114300" simplePos="0" relativeHeight="251700224" behindDoc="0" locked="0" layoutInCell="1" allowOverlap="1" wp14:anchorId="523AADA4" wp14:editId="30244A9D">
            <wp:simplePos x="0" y="0"/>
            <wp:positionH relativeFrom="column">
              <wp:posOffset>7848600</wp:posOffset>
            </wp:positionH>
            <wp:positionV relativeFrom="paragraph">
              <wp:posOffset>96764</wp:posOffset>
            </wp:positionV>
            <wp:extent cx="2708910" cy="107632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R-LogoP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7B4F414C" wp14:editId="2A88FFC4">
                <wp:simplePos x="0" y="0"/>
                <wp:positionH relativeFrom="page">
                  <wp:posOffset>9931400</wp:posOffset>
                </wp:positionH>
                <wp:positionV relativeFrom="page">
                  <wp:posOffset>3924300</wp:posOffset>
                </wp:positionV>
                <wp:extent cx="5257800" cy="419100"/>
                <wp:effectExtent l="0" t="0" r="3175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Pr="00C63C95" w:rsidRDefault="00336AB1" w:rsidP="00381DB8">
                            <w:pPr>
                              <w:widowControl w:val="0"/>
                              <w:spacing w:line="440" w:lineRule="exact"/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The Path is Clear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82pt;margin-top:309pt;width:414pt;height:33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KS+AIAAIwGAAAOAAAAZHJzL2Uyb0RvYy54bWysVd1umzAUvp+0d7B8T4GEQEAlVUJgmtT9&#10;SO0ewAETrIHNbKekm/buOzZJS7pdTOuIZB3bx9/5zm+ub45dix6oVEzwFPtXHkaUl6JifJ/iL/eF&#10;s8RIacIr0gpOU/xIFb5ZvX1zPfQJnYlGtBWVCEC4SoY+xY3WfeK6qmxoR9SV6CmHy1rIjmjYyr1b&#10;STIAete6M88L3UHIqpeipErB6Xa8xCuLX9e01J/qWlGN2hQDN21XadedWd3VNUn2kvQNK080yD+w&#10;6AjjYPQJaks0QQfJfoPqWCmFErW+KkXnirpmJbU+gDe+98Kbu4b01PoCwVH9U5jU/4MtPz58lohV&#10;KV5gxEkHKbqnR4024ojmoQnP0KsEtO560NNHOIc0W1dVfyvKrwpxkTWE7+laSjE0lFRAzzcv3cnT&#10;EUcZkN3wQVRghxy0sEDHWnYmdhANBOiQpsen1BguJRwuZoto6cFVCXeBH/sgGxMkOb/updLvqOiQ&#10;EVIsIfUWnTzcKj2qnlWMMS4K1rZwTpKWXxwA5nhCbf2Mr0kCTEA0moaTze2P2IvzZb4MnGAW5k7g&#10;bbfOusgCJyz8aLGdb7Ns6/80LPwgaVhVUW6MnuvMD/4uj6eKHyvkqdKUaFll4AwlJfe7rJXogUCd&#10;F+bLT+GZqLmXNGz0wJcXLvmzwNvMYqcIl5ETFMHCiSNv6Xh+vIlDL4iDbXHp0i3j9PUuoSHFMWQZ&#10;I9LuYZSc+mlC/4WXMx9+5yK4UOuYhpnSsi7FUDLwmVCQxJRmzisra8LaUZ4ExTjy56Csi4UXBfOl&#10;E0WLuRPMc8/ZLIvMWWd+GEb5JtvkL/Kc29pRr4+Lzc6kECd8TzaeKUPlnqvU9p5pt7Hx9HF3tF0e&#10;mViYvtyJ6hGaUQroFWgrGOEgNEJ+x2iAcZhi9e1AJMWofc+hoefhIgphfk43crrZTTeElwCVYg3Z&#10;tGKmx5l76CXbN2BpHCFcrGEI1Mz25zMr8MhsYORZ307j2czU6d5qPf+JrH4BAAD//wMAUEsDBBQA&#10;BgAIAAAAIQCFZWYK3QAAAA0BAAAPAAAAZHJzL2Rvd25yZXYueG1sTE9BTsMwELwj8QdrK3GjTgJE&#10;IY1TISTg0gulF26uvSRW4nUUu234PcsJbjM7o9mZZrv4UZxxji6QgnydgUAywTrqFBw+Xm4rEDFp&#10;snoMhAq+McK2vb5qdG3Dhd7xvE+d4BCKtVbQpzTVUkbTo9dxHSYk1r7C7HViOnfSzvrC4X6URZaV&#10;0mtH/KHXEz73aIb9ySuYXk1OyQ1T7nC3DPNhl94+jVI3q+VpAyLhkv7M8Fufq0PLnY7hRDaKkflD&#10;ec9jkoIyrxiwpbh7LBgd+VSxJttG/l/R/gAAAP//AwBQSwECLQAUAAYACAAAACEAtoM4kv4AAADh&#10;AQAAEwAAAAAAAAAAAAAAAAAAAAAAW0NvbnRlbnRfVHlwZXNdLnhtbFBLAQItABQABgAIAAAAIQA4&#10;/SH/1gAAAJQBAAALAAAAAAAAAAAAAAAAAC8BAABfcmVscy8ucmVsc1BLAQItABQABgAIAAAAIQAV&#10;UqKS+AIAAIwGAAAOAAAAAAAAAAAAAAAAAC4CAABkcnMvZTJvRG9jLnhtbFBLAQItABQABgAIAAAA&#10;IQCFZWYK3QAAAA0BAAAPAAAAAAAAAAAAAAAAAFIFAABkcnMvZG93bnJldi54bWxQSwUGAAAAAAQA&#10;BADzAAAAXAYAAAAA&#10;" filled="f" fillcolor="#fffffe" stroked="f" strokecolor="#212120" insetpen="t">
                <v:textbox inset="2.88pt,2.88pt,2.88pt,2.88pt">
                  <w:txbxContent>
                    <w:p w:rsidR="00336AB1" w:rsidRPr="00C63C95" w:rsidRDefault="00336AB1" w:rsidP="00381DB8">
                      <w:pPr>
                        <w:widowControl w:val="0"/>
                        <w:spacing w:line="440" w:lineRule="exact"/>
                        <w:rPr>
                          <w:rFonts w:asciiTheme="minorHAnsi" w:hAnsiTheme="minorHAnsi" w:cs="Arial"/>
                          <w:b/>
                          <w:color w:val="8EA138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>The Path is Clear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C8BF1E" wp14:editId="0458D597">
                <wp:simplePos x="0" y="0"/>
                <wp:positionH relativeFrom="page">
                  <wp:posOffset>7775575</wp:posOffset>
                </wp:positionH>
                <wp:positionV relativeFrom="page">
                  <wp:posOffset>1409700</wp:posOffset>
                </wp:positionV>
                <wp:extent cx="7540625" cy="735965"/>
                <wp:effectExtent l="12700" t="9525" r="9525" b="6985"/>
                <wp:wrapNone/>
                <wp:docPr id="7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0625" cy="735965"/>
                        </a:xfrm>
                        <a:custGeom>
                          <a:avLst/>
                          <a:gdLst>
                            <a:gd name="T0" fmla="*/ 0 w 2448"/>
                            <a:gd name="T1" fmla="*/ 238 h 238"/>
                            <a:gd name="T2" fmla="*/ 2448 w 2448"/>
                            <a:gd name="T3" fmla="*/ 7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0" y="238"/>
                              </a:moveTo>
                              <a:cubicBezTo>
                                <a:pt x="939" y="0"/>
                                <a:pt x="1834" y="12"/>
                                <a:pt x="2448" y="70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612.25pt;margin-top:111pt;width:593.75pt;height:57.9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EfqAMAABYIAAAOAAAAZHJzL2Uyb0RvYy54bWysVV2PozYUfa/U/2D5sRLDZwKJhllNEqgq&#10;bduVZqo+O2CCVcDUdkJmV/3vvb4QksxqpaotD8jGl+tzzr0+fvxwbhty4koL2aXUf/Ao4V0hS9Ed&#10;Uvrba+4klGjDupI1suMpfeOafnj6/rvHoV/zQNayKbkikKTT66FPaW1Mv3ZdXdS8ZfpB9ryDxUqq&#10;lhmYqoNbKjZA9rZxA89buoNUZa9kwbWGr7txkT5h/qrihfm1qjQ3pEkpYDP4Vvje27f79MjWB8X6&#10;WhQTDPYvULRMdLDpnGrHDCNHJb5K1YpCSS0r81DI1pVVJQqOHICN771j81KzniMXEEf3s0z6/0tb&#10;/HL6pIgoUxr7lHSshRrlinOrOIkSq8/Q6zWEvfSflGWo+4+y+EPDgnu3YicaYsh++FmWkIYdjURN&#10;zpVq7Z/AlpxR+rdZen42pICP8SLylsGCkgLW4nCxWi7s3i5bX/4ujtr8yCVmYqeP2oylK2GEwpcT&#10;+lcoc9U2UMUfXOKRgQTRyAOKM8cA1zkmCBNSE3hPzTAHBbdBkOQbucKbsNi7pgLshws6Vl8AF+du&#10;Qgwjwuwx8VClXmqrjoUPErz6E32IsvS+EQwQbXB4Gwz7XjdRcALe976iBHp/P9LtmbHY7B52SIaU&#10;omCkhgFoYhdaeeKvEkPMtYKTYrDddb047kWx4Z9vo1fhClFOh63HFH4SRvjVDyYc+Hnc2rYARlsq&#10;NxlhajFiW8y4MebaGp3MRdNgbzSdZbMMwwWy0LIRpV20RLQ67LeNIicGxpDlmzDIJw3vwlphwJ4a&#10;0aY08ewzgq05K7OuxF0ME804BiQNFouj8VwqDi0+CWybHU3hy8pbZUmWRE4ULDMn8nY75znfRs4y&#10;9+PFLtxttzv/L4vaj9a1KEveWeAXg/Kjf2YAk1WO1jJb1B3BOx1y+2Rf6+Dew0D9gYvV8UrpOV94&#10;cRQmThwvQicKM8/ZJPnWed76y2Wcbbab7B2lDGWCrkf3hz3+C6tZc4tKHqFsL3U5kFJo8HzwkwCO&#10;fCnA+YN4LCRhzQGurMLAcVDS/C5MjX57OY93yiTbZJlgp0KR5+yjEJdi29lcronbVSr479II6JvW&#10;Kkdv3cvyDWwTMKA3wmUKg1qqz5QMcDGlVP95ZIpT0vzUgfOv/CiyNxlOokUcwETdruxvV1hXQKqU&#10;GgpeY4dbAzP45dgrcahhJx8PRyefwa4rYV0V8Y2opglcPshkuijt7XY7x6jrdf70NwAAAP//AwBQ&#10;SwMEFAAGAAgAAAAhANFdMu7iAAAADQEAAA8AAABkcnMvZG93bnJldi54bWxMj8tOwzAQRfdI/IM1&#10;SOyoUzd9EOJUFYIFG6QWqqo7NxmSQDyOYqdJ/57pCnZzNUf3ka5H24gzdr52pGE6iUAg5a6oqdTw&#10;+fH6sALhg6HCNI5QwwU9rLPbm9QkhRtoi+ddKAWbkE+MhiqENpHS5xVa4yeuReLfl+usCSy7Uhad&#10;GdjcNlJF0UJaUxMnVKbF5wrzn11vNYyXt81w9C/xdz9fHFZH3Ofvaq/1/d24eQIRcAx/MFzrc3XI&#10;uNPJ9VR40bBWKp4zq0EpxasYUfH0ep00zGbLR5BZKv+vyH4BAAD//wMAUEsBAi0AFAAGAAgAAAAh&#10;ALaDOJL+AAAA4QEAABMAAAAAAAAAAAAAAAAAAAAAAFtDb250ZW50X1R5cGVzXS54bWxQSwECLQAU&#10;AAYACAAAACEAOP0h/9YAAACUAQAACwAAAAAAAAAAAAAAAAAvAQAAX3JlbHMvLnJlbHNQSwECLQAU&#10;AAYACAAAACEA/5ERH6gDAAAWCAAADgAAAAAAAAAAAAAAAAAuAgAAZHJzL2Uyb0RvYy54bWxQSwEC&#10;LQAUAAYACAAAACEA0V0y7uIAAAANAQAADwAAAAAAAAAAAAAAAAACBgAAZHJzL2Rvd25yZXYueG1s&#10;UEsFBgAAAAAEAAQA8wAAABEHAAAAAA==&#10;" path="m,238c939,,1834,12,2448,70e" filled="f" fillcolor="#fffffe" strokecolor="#efb32f" strokeweight=".17597mm">
                <v:stroke joinstyle="miter"/>
                <v:shadow color="#8c8682"/>
                <v:path arrowok="t" o:connecttype="custom" o:connectlocs="0,735965;7540625,216460" o:connectangles="0,0"/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06C6B7" wp14:editId="2202318D">
                <wp:simplePos x="0" y="0"/>
                <wp:positionH relativeFrom="page">
                  <wp:posOffset>7775575</wp:posOffset>
                </wp:positionH>
                <wp:positionV relativeFrom="page">
                  <wp:posOffset>1289050</wp:posOffset>
                </wp:positionV>
                <wp:extent cx="7540625" cy="732790"/>
                <wp:effectExtent l="12700" t="12700" r="9525" b="6985"/>
                <wp:wrapNone/>
                <wp:docPr id="7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0625" cy="732790"/>
                        </a:xfrm>
                        <a:custGeom>
                          <a:avLst/>
                          <a:gdLst>
                            <a:gd name="T0" fmla="*/ 0 w 2448"/>
                            <a:gd name="T1" fmla="*/ 237 h 237"/>
                            <a:gd name="T2" fmla="*/ 2448 w 2448"/>
                            <a:gd name="T3" fmla="*/ 7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7">
                              <a:moveTo>
                                <a:pt x="0" y="237"/>
                              </a:moveTo>
                              <a:cubicBezTo>
                                <a:pt x="940" y="0"/>
                                <a:pt x="1835" y="15"/>
                                <a:pt x="2448" y="75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12.25pt;margin-top:101.5pt;width:593.75pt;height:57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7UngMAABYIAAAOAAAAZHJzL2Uyb0RvYy54bWysVd+PozYQfq/U/8Hy40ksvwOJlj3tElJV&#10;umtP2q367BgTrAKmthOyd7r/vWNDCNnqpFN7PCAPM4y/+Wb8+f79uW3QiUnFRZdh/87DiHVUlLw7&#10;ZPiPl52TYqQ06UrSiI5l+JUp/P7h55/uh37DAlGLpmQSQZJObYY+w7XW/cZ1Fa1ZS9Sd6FkHzkrI&#10;lmgw5cEtJRkge9u4geet3EHIspeCMqXg63Z04gebv6oY1b9XlWIaNRkGbNq+pX3vzdt9uCebgyR9&#10;zekEg/wHFC3hHWw6p9oSTdBR8n+lajmVQolK31HRuqKqOGW2BqjG995U81yTntlagBzVzzSpH5eW&#10;/nb6JBEvM5wAPR1poUc7yZhhHEWJ4Wfo1QbCnvtP0lSo+g+C/qXA4d54jKEgBu2Hj6KENOSoheXk&#10;XMnW/AnVorOl/nWmnp01ovAxiSNvFcQYUfAlYZCsbW9csrn8TY9K/8KEzUROH5QeW1fCyhJfTuhf&#10;oI6qbaCL71zkoQEFUZROfZ5j/EVMECaoRvB+GxQsgyDJN3KFi7AkvqYC7IcLOlJfANNzNyGGFSLm&#10;mHiWpV4ow46BDxS8+AYNpIAoU943ggGiCQ6XweNP0yYSTsDb2ZcYwezvx3J7og02s4dZoiHDljBU&#10;wwI4MY5WnNiLsCH62sGJMdju6qfHPadP7PMyeh2NJU2Hrbcp/DSEZgN2P55w2M/j1mYE7GdTyiIj&#10;mAaj5WXGbWOuo9GJHW8aOxtNZ6pZhbCTwa5Ew0vjtIY87PNGohMBYdiZp5g4vAlruQZ5anib4dQz&#10;zwi2ZqQsutLuoglvxjUgaWyzmBWeS8dhxCeCzbBbUfiy9tZFWqSREwWrwom87dZ53OWRs9r5SbwN&#10;t3m+9b8a1H60qXlZss4AvwiUH32fAExSOUrLLFE3Barv4cG9hWH5h1oMj9eSHnexl0Rh6iRJHDpR&#10;WHjOU7rLncfcX62S4il/Kt6UVFiaYOqt+sMe/6eqmXODShyhbc91OaCSK9D8MF4HcORLDsofJGMj&#10;EWkOcGVRDcdBCv0n17XV28t5vGEmzdNVGkwTMmcfibg021hzu6barlTBcFwGweqmkcpRW/eifAXZ&#10;BAxWG+EyhUUt5GeMBriYMqz+PhLJMGp+7UD5135kDpS2RhQnARhy6dkvPaSjkCrDGoPWmGWuwYJf&#10;jr3khxp28u3h6MQjyHXFjapafCOqyYDLx1YyXZTmdlvaNup6nT/8AwAA//8DAFBLAwQUAAYACAAA&#10;ACEAamt5nuAAAAANAQAADwAAAGRycy9kb3ducmV2LnhtbEyPy07DMBBF90j8gzVIbBC144aqSuNU&#10;gIS6piCVpRObOK0fke2m6d8zrGA3V3N0H/V2dpZMOqYheAHFggHRvgtq8L2Az4+3xzWQlKVX0gav&#10;BVx1gm1ze1PLSoWLf9fTPvcETXyqpACT81hRmjqjnUyLMGqPv+8QncwoY09VlBc0d5ZyxlbUycFj&#10;gpGjfjW6O+3PToCyvTnGl/HAVu3h+vAVdic17YS4v5ufN0CynvMfDL/1sTo02KkNZ68Ssag5L5+Q&#10;FcDZElchwsuC49UKWBbrEmhT0/8rmh8AAAD//wMAUEsBAi0AFAAGAAgAAAAhALaDOJL+AAAA4QEA&#10;ABMAAAAAAAAAAAAAAAAAAAAAAFtDb250ZW50X1R5cGVzXS54bWxQSwECLQAUAAYACAAAACEAOP0h&#10;/9YAAACUAQAACwAAAAAAAAAAAAAAAAAvAQAAX3JlbHMvLnJlbHNQSwECLQAUAAYACAAAACEAjIP+&#10;1J4DAAAWCAAADgAAAAAAAAAAAAAAAAAuAgAAZHJzL2Uyb0RvYy54bWxQSwECLQAUAAYACAAAACEA&#10;amt5nuAAAAANAQAADwAAAAAAAAAAAAAAAAD4BQAAZHJzL2Rvd25yZXYueG1sUEsFBgAAAAAEAAQA&#10;8wAAAAUHAAAAAA==&#10;" path="m,237c940,,1835,15,2448,75e" filled="f" fillcolor="#fffffe" strokecolor="#fffffe" strokeweight=".17597mm">
                <v:stroke joinstyle="miter"/>
                <v:shadow color="#8c8682"/>
                <v:path arrowok="t" o:connecttype="custom" o:connectlocs="0,732790;7540625,231896" o:connectangles="0,0"/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33A43F" wp14:editId="5D30DD4D">
                <wp:simplePos x="0" y="0"/>
                <wp:positionH relativeFrom="page">
                  <wp:posOffset>7775575</wp:posOffset>
                </wp:positionH>
                <wp:positionV relativeFrom="page">
                  <wp:posOffset>1174115</wp:posOffset>
                </wp:positionV>
                <wp:extent cx="7540625" cy="736600"/>
                <wp:effectExtent l="12700" t="12065" r="9525" b="13335"/>
                <wp:wrapNone/>
                <wp:docPr id="6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0625" cy="736600"/>
                        </a:xfrm>
                        <a:custGeom>
                          <a:avLst/>
                          <a:gdLst>
                            <a:gd name="T0" fmla="*/ 2448 w 2448"/>
                            <a:gd name="T1" fmla="*/ 71 h 238"/>
                            <a:gd name="T2" fmla="*/ 0 w 2448"/>
                            <a:gd name="T3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2448" y="71"/>
                              </a:moveTo>
                              <a:cubicBezTo>
                                <a:pt x="1835" y="12"/>
                                <a:pt x="939" y="0"/>
                                <a:pt x="0" y="23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612.25pt;margin-top:92.45pt;width:593.75pt;height:5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FNpwMAABYIAAAOAAAAZHJzL2Uyb0RvYy54bWysVV2PozYUfa/U/2D5sVKGzwCJhllNEqgq&#10;bduVZqo+O2CCVcDUdkJmV/3vvdeQhMxqpaptHoiND9fnnnt9/Pjh3DbkxJUWskup9+BSwrtClqI7&#10;pPS313yRUKIN60rWyI6n9I1r+uHp++8eh37NfVnLpuSKQJBOr4c+pbUx/dpxdFHzlukH2fMOFiup&#10;WmZgqg5OqdgA0dvG8V03cgapyl7JgmsNb3fjIn2y8auKF+bXqtLckCalwM3Yp7LPPT6dp0e2PijW&#10;16KYaLB/waJlooNNr6F2zDByVOKrUK0olNSyMg+FbB1ZVaLgNgfIxnPfZfNSs57bXEAc3V9l0v9f&#10;2OKX0ydFRJnSaEVJx1qoUa44R8VJGKE+Q6/XAHvpPynMUPcfZfGHhgXnbgUnGjBkP/wsSwjDjkZa&#10;Tc6VavFLyJacrfRvV+n52ZACXsbL0I38JSUFrMVBFLm2Ng5bX74ujtr8yKWNxE4ftRlLV8LICl9O&#10;7F+hzFXbQBV/cIgfhgkZ7N9U6ivMm8Fij9TED5L3GH+Gcb8RJ5hhIMQtEHA/XNix+kK4OHcTYxgR&#10;hsfEtSr1UqM6SB8kePWQC4QAFKb3DTAQRHAwB48fTZsoOAHve19RAr2/H5PtmUFuuAcOyZBSFI2S&#10;GgagCC608sRfpYUY5DgCsFAXljdEcdyLYsM/z/FeEkBlAe/506Y2zCqAloO30yns7csx/akWmMos&#10;HkyRo9Xlyttibq3RyVw0je2NpsNsogA2R+5aNqLERTtRh/22UeTEwBiyfBP4+aThHawVBuypEW1K&#10;Exd/I/+aszLrSruLYaIZx8CkscXi1nguFYcWnwTGZrem8GXlrrIkS8JF6EfZInR3u8Vzvg0XUe7F&#10;y12w22533l/I2gvXtShL3iHxi0F54T8zgMkqR2u5WtRdgnquQ46/7GsdnHsaVn/IBXW8pfScL904&#10;DJJFHC+DRRhk7mKT5NvF89aLojjbbDfZu5QyKxN0vXV/2OO/ZHXVHFnJI5TtpS4HUgoNnh8sVz6c&#10;91KA8/vxWEjCmgNcWYWB46Ck+V2Y2vrt5TzeKZNskyixzQtFvkYfhbgUG2fXck253aSC7y6NYH0T&#10;rXL01r0s38A2gQNujZcpDGqpPlMywMWUUv3nkSlOSfNTB86/8sIQYMZOwmXsw0TNV/bzFdYVECql&#10;hoLX4HBrYAafHHslDjXs5NnD0clnsOtKoKtafiOraQKXj81kuijxdpvPLep2nT/9DQAA//8DAFBL&#10;AwQUAAYACAAAACEA8FUELuIAAAANAQAADwAAAGRycy9kb3ducmV2LnhtbEyPPU/DMBCGdyT+g3VI&#10;bNSuSas0jVNVCAYWJAoV6ubG1yQQ21HsNOm/55jKdq/u0fuRbybbsjP2ofFOwXwmgKErvWlcpeDz&#10;4+UhBRaidka33qGCCwbYFLc3uc6MH907nnexYmTiQqYV1DF2GeehrNHqMPMdOvqdfG91JNlX3PR6&#10;JHPbcinEklvdOEqodYdPNZY/u8EqmC6v2/EQnpPvYbH8Sg+4L9/kXqn7u2m7BhZxilcY/upTdSio&#10;09EPzgTWkpYyWRBLV5qsgBEik7mkfUcFj0KsgBc5/7+i+AUAAP//AwBQSwECLQAUAAYACAAAACEA&#10;toM4kv4AAADhAQAAEwAAAAAAAAAAAAAAAAAAAAAAW0NvbnRlbnRfVHlwZXNdLnhtbFBLAQItABQA&#10;BgAIAAAAIQA4/SH/1gAAAJQBAAALAAAAAAAAAAAAAAAAAC8BAABfcmVscy8ucmVsc1BLAQItABQA&#10;BgAIAAAAIQAQsAFNpwMAABYIAAAOAAAAAAAAAAAAAAAAAC4CAABkcnMvZTJvRG9jLnhtbFBLAQIt&#10;ABQABgAIAAAAIQDwVQQu4gAAAA0BAAAPAAAAAAAAAAAAAAAAAAEGAABkcnMvZG93bnJldi54bWxQ&#10;SwUGAAAAAAQABADzAAAAEAcAAAAA&#10;" path="m2448,71c1835,12,939,,,238e" filled="f" fillcolor="#fffffe" strokecolor="#efb32f" strokeweight=".17597mm">
                <v:stroke joinstyle="miter"/>
                <v:shadow color="#8c8682"/>
                <v:path arrowok="t" o:connecttype="custom" o:connectlocs="7540625,219742;0,736600" o:connectangles="0,0"/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A6B9B3" wp14:editId="352EE2FE">
                <wp:simplePos x="0" y="0"/>
                <wp:positionH relativeFrom="page">
                  <wp:posOffset>7772400</wp:posOffset>
                </wp:positionH>
                <wp:positionV relativeFrom="page">
                  <wp:posOffset>1313815</wp:posOffset>
                </wp:positionV>
                <wp:extent cx="7543800" cy="772795"/>
                <wp:effectExtent l="9525" t="8890" r="9525" b="8890"/>
                <wp:wrapNone/>
                <wp:docPr id="6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0" cy="772795"/>
                        </a:xfrm>
                        <a:custGeom>
                          <a:avLst/>
                          <a:gdLst>
                            <a:gd name="T0" fmla="*/ 0 w 2449"/>
                            <a:gd name="T1" fmla="*/ 250 h 250"/>
                            <a:gd name="T2" fmla="*/ 2449 w 2449"/>
                            <a:gd name="T3" fmla="*/ 54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9" h="250">
                              <a:moveTo>
                                <a:pt x="0" y="250"/>
                              </a:moveTo>
                              <a:cubicBezTo>
                                <a:pt x="938" y="0"/>
                                <a:pt x="1835" y="2"/>
                                <a:pt x="2449" y="54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612pt;margin-top:103.45pt;width:594pt;height:60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G3ngMAABUIAAAOAAAAZHJzL2Uyb0RvYy54bWysVduO2zYQfS/QfyD0GECruyUbqw12Zbso&#10;kLQBdos+0yRlEZVElaQtb4L8e4fUxfIWAYI2ehBIzWjmzJnh4f37S1OjM5OKizZ3gjvfQawlgvL2&#10;mDt/vOzdzEFK45biWrQsd16Zct4//PzTfd9tWCgqUVMmEQRp1abvcqfSutt4niIVa7C6Ex1rwVgK&#10;2WANW3n0qMQ9RG9qL/T9ldcLSTspCFMKvm4Ho/Ng45clI/r3slRMozp3AJu2b2nfB/P2Hu7x5ihx&#10;V3EywsD/AUWDeQtJ51BbrDE6Sf6vUA0nUihR6jsiGk+UJSfM1gDVBP6bap4r3DFbC5Cjupkm9ePC&#10;kt/OnyTiNHdW0KkWN9CjvWTMMI7ixPDTd2oDbs/dJ2kqVN0HQf5SYPBuLGajwAcd+o+CQhh80sJy&#10;cillY/6EatHFUv86U88uGhH4mCZxlPnQIQK2NA3Ttc3t4c30Nzkp/QsTNhI+f1B6aB2FlSWejuhf&#10;IEjZ1NDFdx7yUY/COF6PfZ59goVPmPioQvB+6xQunSDIN2JFC7ckvoYC7McJHa4mwOTSjohhhbA5&#10;Jr5lqRPKsGPgAwUvgUEDIcDLlPcNZ4BonKOl8/DTmETCCXg7+9JBMPuHodwOa4PN5DBL1OeOJQxV&#10;sABOjKERZ/YirIu+dnBkDNJd7eR04OSJfV56ryOYrGvHOxsiyKLEfg1HGPbrkBl8k3iqaBEQMhmI&#10;lpYZtql2MRmt2PO6tqNRt6aYVQSJDHQlak6N0W7k8VDUEp0x6MLePLsx4Y1bwzWoU82b3IHhhGcA&#10;WzFMdy21WTTm9bAGJLXtFbO6MzUcJnzk18y61YQva3+9y3ZZ7MbhaufG/nbrPu6L2F3tgzTZRtui&#10;2AZfDeog3lScUtYa4JM+BfH3nf9RKQdlmRXqpkD1PTx4tzAs/1CL4fFa0uM+8VM4w26aJpEbRzvf&#10;fcr2hftYBKtVunsqnnZvStpZmmDorfhDjv9T1cy5QSVO0LbnivaIcgWSHyXrEE485SD8YTo0EuH6&#10;CDcW0XAapNB/cl1ZuZ2O4w0zWZGtMjup0OQ5+kDE1Gyzm9s11nalCv6bBsHKplHKQVoPgr6CagIG&#10;K41wl8KiEvKzg3q4l3JH/X3Ckjmo/rUF4V8HcWwuMruJkzSEjVxaDksLbgmEyh3tgNSYZaFhB7+c&#10;OsmPFWQK7OFoxSOodcmNqFp8A6pxA3ePrWS8J83lttxbr+tt/vAPAAAA//8DAFBLAwQUAAYACAAA&#10;ACEAqTxLl+EAAAANAQAADwAAAGRycy9kb3ducmV2LnhtbEyPzW6DMBCE75X6DtZW6qVqTAxFhGKi&#10;9O+UXkL7AA5sgRSvEXYS8vbdntrjzI5mvynWsx3ECSffO9KwXEQgkGrX9NRq+Px4u89A+GCoMYMj&#10;1HBBD+vy+qoweePOtMNTFVrBJeRzo6ELYcyl9HWH1viFG5H49uUmawLLqZXNZM5cbgepoiiV1vTE&#10;Hzoz4nOH9Xd1tBoeVi6Jq5f4nXbzts42T4e7y+tB69ubefMIIuAc/sLwi8/oUDLT3h2p8WJgrVTC&#10;Y4IGFaUrEBxRyVKxtdcQqywFWRby/4ryBwAA//8DAFBLAQItABQABgAIAAAAIQC2gziS/gAAAOEB&#10;AAATAAAAAAAAAAAAAAAAAAAAAABbQ29udGVudF9UeXBlc10ueG1sUEsBAi0AFAAGAAgAAAAhADj9&#10;If/WAAAAlAEAAAsAAAAAAAAAAAAAAAAALwEAAF9yZWxzLy5yZWxzUEsBAi0AFAAGAAgAAAAhAGG7&#10;obeeAwAAFQgAAA4AAAAAAAAAAAAAAAAALgIAAGRycy9lMm9Eb2MueG1sUEsBAi0AFAAGAAgAAAAh&#10;AKk8S5fhAAAADQEAAA8AAAAAAAAAAAAAAAAA+AUAAGRycy9kb3ducmV2LnhtbFBLBQYAAAAABAAE&#10;APMAAAAGBwAAAAA=&#10;" path="m,250c938,,1835,2,2449,54e" filled="f" fillcolor="#fffffe" strokecolor="#fffffe" strokeweight=".17597mm">
                <v:stroke joinstyle="miter"/>
                <v:shadow color="#8c8682"/>
                <v:path arrowok="t" o:connecttype="custom" o:connectlocs="0,772795;7543800,166924" o:connectangles="0,0"/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6F161" wp14:editId="0526FE8B">
                <wp:simplePos x="0" y="0"/>
                <wp:positionH relativeFrom="page">
                  <wp:posOffset>7775575</wp:posOffset>
                </wp:positionH>
                <wp:positionV relativeFrom="page">
                  <wp:posOffset>1353820</wp:posOffset>
                </wp:positionV>
                <wp:extent cx="7540625" cy="664845"/>
                <wp:effectExtent l="12700" t="10795" r="9525" b="10160"/>
                <wp:wrapNone/>
                <wp:docPr id="6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0625" cy="664845"/>
                        </a:xfrm>
                        <a:custGeom>
                          <a:avLst/>
                          <a:gdLst>
                            <a:gd name="T0" fmla="*/ 0 w 2448"/>
                            <a:gd name="T1" fmla="*/ 215 h 215"/>
                            <a:gd name="T2" fmla="*/ 2448 w 2448"/>
                            <a:gd name="T3" fmla="*/ 108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15">
                              <a:moveTo>
                                <a:pt x="0" y="215"/>
                              </a:moveTo>
                              <a:cubicBezTo>
                                <a:pt x="947" y="0"/>
                                <a:pt x="1842" y="35"/>
                                <a:pt x="2448" y="108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612.25pt;margin-top:106.6pt;width:593.75pt;height:52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SAnQMAABgIAAAOAAAAZHJzL2Uyb0RvYy54bWysVduO2zYQfS/QfyD4GECrG3WxsdpgV5aL&#10;AkkbYLfoMy1RFlFJVEna8ibIv3dIyba8RYCgjR4EUjOaOXNmeHj//tS16Mik4qLPsH/nYcT6UlS8&#10;32f4j5etk2KkNO0r2oqeZfiVKfz+4eef7sdhzQLRiLZiEkGQXq3HIcON1sPadVXZsI6qOzGwHoy1&#10;kB3VsJV7t5J0hOhd6waeF7ujkNUgRcmUgq+byYgfbPy6ZqX+va4V06jNMGDT9i3te2fe7sM9Xe8l&#10;HRpezjDof0DRUd5D0kuoDdUUHST/V6iOl1IoUeu7UnSuqGteMlsDVON7b6p5bujAbC1AjhouNKkf&#10;F7b87fhJIl5lOE4w6mkHPdpKxgzjiBDDzzioNbg9D5+kqVANH0T5lwKDe2MxGwU+aDd+FBWEoQct&#10;LCenWnbmT6gWnSz1rxfq2UmjEj4mEfHiIMKoBFsck5REJrdL1+e/y4PSvzBhI9HjB6Wn1lWwssRX&#10;M/oXaHPdtdDFdy7y0IgCQtK5zxcff+ET+BFqELzfOgVLJwjyjVjhws330mssAL8/w6PNGXF56mfI&#10;sELUnBPP0jQIZegx+IGDF3+uH7xMfd9wBozGOVw6Q95rEglH4O3wS4xg+HdTvQPVBpvJYZZozLBl&#10;DDWwAFKMoRNH9iKsi762cKYM0l3t5WHHyyf2eem9IjBa15YPNoSfkgl7OPM+fZ5SgzMwea5pERJy&#10;GZB2MC7ATb2L4ejFlretnY62N+XEIeQw4JVoeWWMdiP3u7yV6EhBGrbmKeaEN24d1yBQLe8ynHrm&#10;mVhrGK2KvrJZNOXttAYkre0Ws9JzbjkM+cywGXcrC19W3qpIi5Q4JIgLh3ibjfO4zYkTb/0k2oSb&#10;PN/4Xw1qn6wbXlWsN8DPEuWT75OAWSwncbmI1E2B6nt4cG9hWP6hFsPjtaTHbeQlJEydJIlCh4SF&#10;5zyl29x5zP04Toqn/Kl4U1JhaYKxt/oPOf5PVRfODSpxgLY9N9WIKq5A9cNoFcChrzhof5BMjUS0&#10;3cOlVWo4D1LoP7lurOKeD+QNM2mexmkwT8gl+kTEudlmd2nXXNuVKhiO8yBY5TRiOanrTlSvIJyA&#10;waojXKewaIT8jNEIV1OG1d8HKhlG7a89aP/KJ8TcZXZDoiSAjVxadksL7UsIlWGNQWzMMtewg18O&#10;g+T7BjL59nD04hEEu+ZGVy2+CdW8gevHVjJfleZ+W+6t1/VCf/gHAAD//wMAUEsDBBQABgAIAAAA&#10;IQB+rYZx4gAAAA0BAAAPAAAAZHJzL2Rvd25yZXYueG1sTI/LTsMwEEX3SPyDNUhsUOvEDa8Qp0JI&#10;ZUEFVUs/YJIMSURsR7bbhr9nuoLl1RzdObdYTmYQR/Khd1ZDOk9AkK1d09tWw/5zNXsAESLaBgdn&#10;ScMPBViWlxcF5o072S0dd7EVXGJDjhq6GMdcylB3ZDDM3UiWb1/OG4wcfSsbjycuN4NUSXInDfaW&#10;P3Q40ktH9ffuYDS8VyZbkYvVxw2uX/HNb2i932h9fTU9P4GINMU/GM76rA4lO1XuYJsgBs5KZbfM&#10;alDpQoFgRGWp4n2VhkV6/wiyLOT/FeUvAAAA//8DAFBLAQItABQABgAIAAAAIQC2gziS/gAAAOEB&#10;AAATAAAAAAAAAAAAAAAAAAAAAABbQ29udGVudF9UeXBlc10ueG1sUEsBAi0AFAAGAAgAAAAhADj9&#10;If/WAAAAlAEAAAsAAAAAAAAAAAAAAAAALwEAAF9yZWxzLy5yZWxzUEsBAi0AFAAGAAgAAAAhABhx&#10;1ICdAwAAGAgAAA4AAAAAAAAAAAAAAAAALgIAAGRycy9lMm9Eb2MueG1sUEsBAi0AFAAGAAgAAAAh&#10;AH6thnHiAAAADQEAAA8AAAAAAAAAAAAAAAAA9wUAAGRycy9kb3ducmV2LnhtbFBLBQYAAAAABAAE&#10;APMAAAAGBwAAAAA=&#10;" path="m,215c947,,1842,35,2448,108e" filled="f" fillcolor="#fffffe" strokecolor="#fffffe" strokeweight=".17597mm">
                <v:stroke joinstyle="miter"/>
                <v:shadow color="#8c8682"/>
                <v:path arrowok="t" o:connecttype="custom" o:connectlocs="0,664845;7540625,333969" o:connectangles="0,0"/>
                <w10:wrap anchorx="page" anchory="page"/>
              </v:shape>
            </w:pict>
          </mc:Fallback>
        </mc:AlternateContent>
      </w:r>
      <w:r w:rsidR="00336AB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3FFC7FA" wp14:editId="46A7A57A">
                <wp:simplePos x="0" y="0"/>
                <wp:positionH relativeFrom="page">
                  <wp:posOffset>11398250</wp:posOffset>
                </wp:positionH>
                <wp:positionV relativeFrom="page">
                  <wp:posOffset>303530</wp:posOffset>
                </wp:positionV>
                <wp:extent cx="3879215" cy="914400"/>
                <wp:effectExtent l="0" t="0" r="635" b="127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Pr="00F37372" w:rsidRDefault="00336AB1" w:rsidP="00381DB8">
                            <w:pPr>
                              <w:widowControl w:val="0"/>
                              <w:spacing w:line="1360" w:lineRule="exact"/>
                              <w:rPr>
                                <w:rFonts w:asciiTheme="minorHAnsi" w:hAnsiTheme="minorHAnsi" w:cs="Arial"/>
                                <w:color w:val="FFFFFE"/>
                                <w:w w:val="90"/>
                                <w:sz w:val="108"/>
                                <w:szCs w:val="108"/>
                                <w:lang w:val="en"/>
                              </w:rPr>
                            </w:pPr>
                            <w:r w:rsidRPr="00F37372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E"/>
                                <w:w w:val="90"/>
                                <w:sz w:val="108"/>
                                <w:szCs w:val="108"/>
                                <w:lang w:val="en"/>
                              </w:rPr>
                              <w:t>Traffic Report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97.5pt;margin-top:23.9pt;width:305.45pt;height:1in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mO+wIAAIwGAAAOAAAAZHJzL2Uyb0RvYy54bWysVW1vmzAQ/j5p/8HydwokhDeVVgmBaVL3&#10;IrX7AQ6YYA1sZrsl3bT/vrNJWtLtw7SOSJZfzo+fu+fucnl96Dv0QKVigmfYv/AworwSNeP7DH+5&#10;K50YI6UJr0knOM3wI1X4+urtm8txSOlCtKKrqUQAwlU6DhlutR5S11VVS3uiLsRAORw2QvZEw1Lu&#10;3VqSEdD7zl14XuiOQtaDFBVVCna30yG+svhNQyv9qWkU1ajLMHDTdpR23JnRvbok6V6SoWXVkQb5&#10;BxY9YRwefYLaEk3QvWS/QfWskkKJRl9UondF07CKWh/AG9974c1tSwZqfYHgqOEpTOr/wVYfHz5L&#10;xOoMhxhx0oNEd/Sg0UYc0HJpwjMOKgWr2wHs9AH2QWbrqhpuRPVVIS7ylvA9XUspxpaSGuj55qY7&#10;uzrhKAOyGz+IGt4h91pYoEMjexM7iAYCdJDp8Ukaw6WCzWUcJQt/hVEFZ4kfBJ7VziXp6fYglX5H&#10;RY/MJMMSpLfo5OFGacOGpCcT8xgXJes6K3/HzzbAcNqhNn+m2yQFJjA1loaT1fZH4iVFXMSBEyzC&#10;wgm87dZZl3nghKUfrbbLbZ5v/Z+GhR+kLatrys2jpzzzg7/T8ZjxU4Y8ZZoSHasNnKGk5H6XdxI9&#10;EMjz0nyFVQBOns3ccxo2JODLC5f8ReBtFolThnHkBGWwcpLIix3PTzZJ6AVJsC3PXbphnL7eJTSC&#10;rqsFKEy6PbSSYz3N6L/wcuHD75QEZ2Y909BTOtZnOPbMN1W5Sc2C11ZyTVg3zWdBMY78OSjrcuVF&#10;wTJ2omi1dIJl4TmbuMydde6HYVRs8k3xQufC5o56fVysOrNEnPE9vvFMGTL3lKW29ky5TYWnD7uD&#10;rfL4VNI7UT9CMUoBtQIVBy0cJq2Q3zEaoR1mWH27J5Ji1L3nUNDLcBVBh9DzhZwvdvMF4RVAZViD&#10;mnaa66nn3g+S7Vt4aWohXKyhCTTM1qfpFhMr8MgsoOVZ347t2fTU+dpaPf+JXP0CAAD//wMAUEsD&#10;BBQABgAIAAAAIQALLH5l3wAAAAwBAAAPAAAAZHJzL2Rvd25yZXYueG1sTI8xT8MwFIR3JP6D9ZDY&#10;qJOqpU2IUyEkYOlC26Wba78mUeLnyHbb8O95TDCe7nT3XbWZ3CCuGGLnSUE+y0AgGW87ahQc9u9P&#10;axAxabJ68IQKvjHCpr6/q3Rp/Y2+8LpLjeASiqVW0KY0llJG06LTceZHJPbOPjidWIZG2qBvXO4G&#10;Oc+yZ+l0R7zQ6hHfWjT97uIUjB8mp9T1Y97hdurDYZs+j0apx4fp9QVEwin9heEXn9GhZqaTv5CN&#10;YmC9KpZ8JilYrPgDJ+aLbFmAOLFX5GuQdSX/n6h/AAAA//8DAFBLAQItABQABgAIAAAAIQC2gziS&#10;/gAAAOEBAAATAAAAAAAAAAAAAAAAAAAAAABbQ29udGVudF9UeXBlc10ueG1sUEsBAi0AFAAGAAgA&#10;AAAhADj9If/WAAAAlAEAAAsAAAAAAAAAAAAAAAAALwEAAF9yZWxzLy5yZWxzUEsBAi0AFAAGAAgA&#10;AAAhAOlfSY77AgAAjAYAAA4AAAAAAAAAAAAAAAAALgIAAGRycy9lMm9Eb2MueG1sUEsBAi0AFAAG&#10;AAgAAAAhAAssfmX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336AB1" w:rsidRPr="00F37372" w:rsidRDefault="00336AB1" w:rsidP="00381DB8">
                      <w:pPr>
                        <w:widowControl w:val="0"/>
                        <w:spacing w:line="1360" w:lineRule="exact"/>
                        <w:rPr>
                          <w:rFonts w:asciiTheme="minorHAnsi" w:hAnsiTheme="minorHAnsi" w:cs="Arial"/>
                          <w:color w:val="FFFFFE"/>
                          <w:w w:val="90"/>
                          <w:sz w:val="108"/>
                          <w:szCs w:val="108"/>
                          <w:lang w:val="en"/>
                        </w:rPr>
                      </w:pPr>
                      <w:r w:rsidRPr="00F37372">
                        <w:rPr>
                          <w:rFonts w:asciiTheme="minorHAnsi" w:hAnsiTheme="minorHAnsi" w:cs="Arial"/>
                          <w:b/>
                          <w:bCs/>
                          <w:color w:val="FFFFFE"/>
                          <w:w w:val="90"/>
                          <w:sz w:val="108"/>
                          <w:szCs w:val="108"/>
                          <w:lang w:val="en"/>
                        </w:rPr>
                        <w:t>Traffic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6AB1" w:rsidRDefault="00336AB1">
      <w:bookmarkStart w:id="0" w:name="_GoBack"/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6204CC3D" wp14:editId="6D1C3618">
            <wp:simplePos x="0" y="0"/>
            <wp:positionH relativeFrom="column">
              <wp:posOffset>7689850</wp:posOffset>
            </wp:positionH>
            <wp:positionV relativeFrom="paragraph">
              <wp:posOffset>2073910</wp:posOffset>
            </wp:positionV>
            <wp:extent cx="1616075" cy="14693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Roun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3" r="12687" b="26491"/>
                    <a:stretch/>
                  </pic:blipFill>
                  <pic:spPr bwMode="auto">
                    <a:xfrm>
                      <a:off x="0" y="0"/>
                      <a:ext cx="1616075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E54332C" wp14:editId="2F3C13F3">
                <wp:simplePos x="0" y="0"/>
                <wp:positionH relativeFrom="page">
                  <wp:posOffset>7923530</wp:posOffset>
                </wp:positionH>
                <wp:positionV relativeFrom="page">
                  <wp:posOffset>3753666</wp:posOffset>
                </wp:positionV>
                <wp:extent cx="1742440" cy="5779770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77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Default="00336AB1" w:rsidP="00C33412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36AB1" w:rsidRPr="00C63C95" w:rsidRDefault="00336AB1" w:rsidP="00C63C95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C63C95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Under Construction</w:t>
                            </w:r>
                          </w:p>
                          <w:p w:rsidR="00336AB1" w:rsidRDefault="00336AB1" w:rsidP="00C33412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Here is a summary of what we’re working on over the next six quarters. Of course, a wide range of factors like cost, complexity, client urgency, regulatory changes, QC reviews, etc., may impact the rollout of new enhancements. We’ll keep you posted. </w:t>
                            </w:r>
                          </w:p>
                          <w:p w:rsidR="00336AB1" w:rsidRDefault="00336AB1" w:rsidP="00C33412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336AB1" w:rsidRPr="0099000A" w:rsidRDefault="00336AB1" w:rsidP="00C63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ACH Distributions</w:t>
                            </w:r>
                          </w:p>
                          <w:p w:rsidR="00336AB1" w:rsidRPr="0099000A" w:rsidRDefault="00336AB1" w:rsidP="00C63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Mobile App</w:t>
                            </w: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36AB1" w:rsidRPr="0099000A" w:rsidRDefault="00336AB1" w:rsidP="00C63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New Census gathering application</w:t>
                            </w:r>
                          </w:p>
                          <w:p w:rsidR="00336AB1" w:rsidRPr="0099000A" w:rsidRDefault="00336AB1" w:rsidP="00C63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Enhanced Loan Default notifications</w:t>
                            </w:r>
                          </w:p>
                          <w:p w:rsidR="00336AB1" w:rsidRDefault="00336AB1" w:rsidP="00C63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9000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Retire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ment Gap Report summary report</w:t>
                            </w:r>
                          </w:p>
                          <w:p w:rsidR="00336AB1" w:rsidRPr="0099000A" w:rsidRDefault="00336AB1" w:rsidP="00C63C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Web utilization report</w:t>
                            </w:r>
                          </w:p>
                          <w:p w:rsidR="00336AB1" w:rsidRDefault="00336AB1" w:rsidP="00381DB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23.9pt;margin-top:295.55pt;width:137.2pt;height:455.1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q/AIAAI0GAAAOAAAAZHJzL2Uyb0RvYy54bWysVW1vmzAQ/j5p/8HydwokvARUWiUEpknd&#10;i9TuBzhggjWwme2WdNP++84maUm3D9M6Ilk++3z33D13l8vrQ9+hByoVEzzD/oWHEeWVqBnfZ/jL&#10;XemsMFKa8Jp0gtMMP1KFr6/evrkch5QuRCu6mkoERrhKxyHDrdZD6rqqamlP1IUYKIfLRsieaBDl&#10;3q0lGcF637kLz4vcUch6kKKiSsHpdrrEV9Z+09BKf2oaRTXqMgzYtF2lXXdmda8uSbqXZGhZdYRB&#10;/gFFTxgHp0+mtkQTdC/Zb6Z6VkmhRKMvKtG7omlYRW0MEI3vvYjmtiUDtbFActTwlCb1/8xWHx8+&#10;S8TqDANRnPRA0R09aLQRB7QMTXrGQaWgdTuAnj7AOdBsQ1XDjai+KsRF3hK+p2spxdhSUgM837x0&#10;Z08nO8oY2Y0fRA1+yL0W1tChkb3JHWQDgXWg6fGJGoOlMi7jYBEEcFXBXRjHSRxb8lySnp4PUul3&#10;VPTIbDIsgXtrnjzcKG3gkPSkYrxxUbKus/x3/OwAFKcTagtoek1SgAJbo2lAWXJ/JF5SrIpV4ASL&#10;qHACb7t11mUeOFHpx+F2uc3zrf/ToPCDtGV1Tblxeio0P/g7Io8lP5XIU6kp0bHamDOQlNzv8k6i&#10;BwKFXpqvsBTAzbOaew7DpgRieRGSvwi8zSJxymgVO0EZhE4SeyvH85NNEnlBEmzL85BuGKevDwmN&#10;GU7CRYgR6fYwS44NNYP/IsqFD79TEZyp9UzDUOlYD1XtmW9qc1ObBa8t5ZqwbtrPkmIC+XNS1mXo&#10;xcFy5cRxuHSCZeE5m1WZO+vcj6K42OSb4gXPha0d9fq8WHZmhTjDe/TxDBkq91SltvlMv02dpw+7&#10;g23z5NTTO1E/QjdKAb0CfQUzHDatkN8xGmEeZlh9uyeSYtS959DRyyiMIxigc0HOhd1cILwCUxnW&#10;wKbd5noauveDZPsWPE0zhIs1TIGG2f4042JCBREZAWaeje04n81QnctW6/lf5OoXAAAA//8DAFBL&#10;AwQUAAYACAAAACEAyYXeX98AAAAOAQAADwAAAGRycy9kb3ducmV2LnhtbEyPwU7DMBBE70j8g7VI&#10;3KhjQ6ENcSqEBFx6aemFm2sviZV4HcVuG/4e5wS3Gc1o9m21mXzPzjhGF0iBWBTAkEywjhoFh8+3&#10;uxWwmDRZ3QdCBT8YYVNfX1W6tOFCOzzvU8PyCMVSK2hTGkrOo2nR67gIA1LOvsPodcp2bLgd9SWP&#10;+57LonjkXjvKF1o94GuLptufvILh3QhKrhuEw+3UjYdt+vgySt3eTC/PwBJO6a8MM35GhzozHcOJ&#10;bGR99vLhKbMnBcu1EMDmylJKCew4q0LcA68r/v+N+hcAAP//AwBQSwECLQAUAAYACAAAACEAtoM4&#10;kv4AAADhAQAAEwAAAAAAAAAAAAAAAAAAAAAAW0NvbnRlbnRfVHlwZXNdLnhtbFBLAQItABQABgAI&#10;AAAAIQA4/SH/1gAAAJQBAAALAAAAAAAAAAAAAAAAAC8BAABfcmVscy8ucmVsc1BLAQItABQABgAI&#10;AAAAIQDzaQ6q/AIAAI0GAAAOAAAAAAAAAAAAAAAAAC4CAABkcnMvZTJvRG9jLnhtbFBLAQItABQA&#10;BgAIAAAAIQDJhd5f3wAAAA4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336AB1" w:rsidRDefault="00336AB1" w:rsidP="00C33412">
                      <w:pPr>
                        <w:tabs>
                          <w:tab w:val="left" w:pos="360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36AB1" w:rsidRPr="00C63C95" w:rsidRDefault="00336AB1" w:rsidP="00C63C95">
                      <w:pPr>
                        <w:tabs>
                          <w:tab w:val="left" w:pos="360"/>
                        </w:tabs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C63C95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Under Construction</w:t>
                      </w:r>
                    </w:p>
                    <w:p w:rsidR="00336AB1" w:rsidRDefault="00336AB1" w:rsidP="00C33412">
                      <w:pPr>
                        <w:pStyle w:val="ListParagraph"/>
                        <w:spacing w:line="276" w:lineRule="auto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Here is a summary of what we’re working on over the n</w:t>
                      </w:r>
                      <w:bookmarkStart w:id="1" w:name="_GoBack"/>
                      <w:bookmarkEnd w:id="1"/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ext six quarters. Of course, a wide range of factors like cost, complexity, client urgency, regulatory changes, QC reviews, etc., may impact the rollout of new enhancements. We’ll keep you posted. </w:t>
                      </w:r>
                    </w:p>
                    <w:p w:rsidR="00336AB1" w:rsidRDefault="00336AB1" w:rsidP="00C33412">
                      <w:pPr>
                        <w:pStyle w:val="ListParagraph"/>
                        <w:spacing w:line="276" w:lineRule="auto"/>
                        <w:ind w:left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336AB1" w:rsidRPr="0099000A" w:rsidRDefault="00336AB1" w:rsidP="00C63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ACH Distributions</w:t>
                      </w:r>
                    </w:p>
                    <w:p w:rsidR="00336AB1" w:rsidRPr="0099000A" w:rsidRDefault="00336AB1" w:rsidP="00C63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Mobile App</w:t>
                      </w: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36AB1" w:rsidRPr="0099000A" w:rsidRDefault="00336AB1" w:rsidP="00C63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New Census gathering application</w:t>
                      </w:r>
                    </w:p>
                    <w:p w:rsidR="00336AB1" w:rsidRPr="0099000A" w:rsidRDefault="00336AB1" w:rsidP="00C63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Enhanced Loan Default notifications</w:t>
                      </w:r>
                    </w:p>
                    <w:p w:rsidR="00336AB1" w:rsidRDefault="00336AB1" w:rsidP="00C63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99000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Retire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ment Gap Report summary report</w:t>
                      </w:r>
                    </w:p>
                    <w:p w:rsidR="00336AB1" w:rsidRPr="0099000A" w:rsidRDefault="00336AB1" w:rsidP="00C63C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Web utilization report</w:t>
                      </w:r>
                    </w:p>
                    <w:p w:rsidR="00336AB1" w:rsidRDefault="00336AB1" w:rsidP="00381DB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ED61996" wp14:editId="66A04DD5">
            <wp:simplePos x="0" y="0"/>
            <wp:positionH relativeFrom="column">
              <wp:posOffset>9437914</wp:posOffset>
            </wp:positionH>
            <wp:positionV relativeFrom="paragraph">
              <wp:posOffset>621393</wp:posOffset>
            </wp:positionV>
            <wp:extent cx="5649686" cy="2677886"/>
            <wp:effectExtent l="0" t="0" r="8255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22-The-Open-Roa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9" b="24074"/>
                    <a:stretch/>
                  </pic:blipFill>
                  <pic:spPr bwMode="auto">
                    <a:xfrm>
                      <a:off x="0" y="0"/>
                      <a:ext cx="5649686" cy="2677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76767"/>
          <w:sz w:val="15"/>
          <w:szCs w:val="15"/>
        </w:rPr>
        <w:drawing>
          <wp:anchor distT="0" distB="0" distL="114300" distR="114300" simplePos="0" relativeHeight="251699200" behindDoc="0" locked="0" layoutInCell="1" allowOverlap="1" wp14:anchorId="2ED6C304" wp14:editId="000433BE">
            <wp:simplePos x="0" y="0"/>
            <wp:positionH relativeFrom="column">
              <wp:posOffset>13834110</wp:posOffset>
            </wp:positionH>
            <wp:positionV relativeFrom="paragraph">
              <wp:posOffset>8808720</wp:posOffset>
            </wp:positionV>
            <wp:extent cx="1224280" cy="647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3C41B7D8" wp14:editId="4036BFAC">
                <wp:simplePos x="0" y="0"/>
                <wp:positionH relativeFrom="page">
                  <wp:posOffset>12563475</wp:posOffset>
                </wp:positionH>
                <wp:positionV relativeFrom="page">
                  <wp:posOffset>4305300</wp:posOffset>
                </wp:positionV>
                <wp:extent cx="2400300" cy="440055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0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Enhanced programming for Insider restrictions, fund restrictions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Equity Wash provision 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FinCen scanning procedures</w:t>
                            </w:r>
                          </w:p>
                          <w:p w:rsidR="00336AB1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VEBA processes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nhancements to Trust Report (MV G/L, ASC820)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Address changes from </w:t>
                            </w:r>
                            <w:proofErr w:type="spellStart"/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Terminees</w:t>
                            </w:r>
                            <w:proofErr w:type="spellEnd"/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IRAs (Red Flag Rules)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Payroll integration. During the last six quarters, we have automated our E-mail alert with Contribution Rate Changes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1099Rs and 5498s available on-line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Loan continuation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Eligibility Reports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Retirement Gap Report</w:t>
                            </w:r>
                          </w:p>
                          <w:p w:rsidR="00336AB1" w:rsidRDefault="00336AB1" w:rsidP="00C33412">
                            <w:pPr>
                              <w:widowControl w:val="0"/>
                              <w:spacing w:line="276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89.25pt;margin-top:339pt;width:189pt;height:346.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FJ+wIAAI4GAAAOAAAAZHJzL2Uyb0RvYy54bWysVW1vmzAQ/j5p/8HydwokQAgqqRIC06Tu&#10;RWr3AxwwwRrYzHZLumn/fWeTtCTbh2kdkSyffb577p67y/XNoWvRI5WKCZ5i/8rDiPJSVIzvU/zl&#10;vnBijJQmvCKt4DTFT1Thm9XbN9dDn9CZaERbUYnACFfJ0Ke40bpPXFeVDe2IuhI95XBZC9kRDaLc&#10;u5UkA1jvWnfmeZE7CFn1UpRUKTjdjpd4Ze3XNS31p7pWVKM2xYBN21XadWdWd3VNkr0kfcPKIwzy&#10;Dyg6wjg4fTa1JZqgB8l+M9WxUgolan1Vis4Vdc1KamOAaHzvIpq7hvTUxgLJUf1zmtT/M1t+fPws&#10;EatSvMSIkw4ouqcHjTbigOaxSc/QqwS07nrQ0wc4B5ptqKq/FeVXhbjIGsL3dC2lGBpKKoDnm5fu&#10;5OloRxkju+GDqMAPedDCGjrUsjO5g2wgsA40PT1TY7CUcDgLPG/uwVUJdwEIYWjJc0lyet5Lpd9R&#10;0SGzSbEE7q158nirtIFDkpOK8cZFwdrW8t/yswNQHE+oLaDxNUkACmyNpgFlyf2x9JZ5nMeBE8yi&#10;3Am87dZZF1ngRIW/CLfzbZZt/Z8GhR8kDasqyo3TU6H5wd8ReSz5sUSeS02JllXGnIGk5H6XtRI9&#10;Eij0wny5pQBuXtTccxg2JRDLRUg+5HozWzpFFC+coAhCZ7nwYsfzl5tl5AXLYFuch3TLOH19SGiA&#10;GgxnIUak3cMsOTbUBP5FlDMffqciOFPrmIah0rIuxbFnvrHNTW3mvLKUa8LacT9Jignkz0lZF6G3&#10;COaxs1iEcyeY556ziYvMWWd+FC3yTbbJL3jObe2o1+fFsjMpxAneo48XyFC5pyq1zWf6bew8fdgd&#10;bJv7NhmmM3eieoJ2lAKaBRoLhjhsGiG/YzTAQEyx+vZAJMWofc+hpedRuIhggk4FORV2U4HwEkyl&#10;WAOddpvpceo+9JLtG/A0DhEu1jAGamYb9AUVhGQEGHo2uOOANlN1Klutl7+R1S8AAAD//wMAUEsD&#10;BBQABgAIAAAAIQDALtw+4AAAAA4BAAAPAAAAZHJzL2Rvd25yZXYueG1sTI/BTsMwEETvSPyDtUjc&#10;qJNWTUKIUyEkyqUX2l64ufGSRInXke226d+znOA4O6PZN9VmtqO4oA+9IwXpIgGB1DjTU6vgeHh/&#10;KkCEqMno0REquGGATX1/V+nSuCt94mUfW8ElFEqtoItxKqUMTYdWh4WbkNj7dt7qyNK30nh95XI7&#10;ymWSZNLqnvhDpyd867AZ9merYNo2KcV+mNIed/Pgj7v48dUo9fgwv76AiDjHvzD84jM61Mx0cmcy&#10;QYysn/NizVkFWV7wKo4sV+uMTyc2V3magKwr+X9G/QMAAP//AwBQSwECLQAUAAYACAAAACEAtoM4&#10;kv4AAADhAQAAEwAAAAAAAAAAAAAAAAAAAAAAW0NvbnRlbnRfVHlwZXNdLnhtbFBLAQItABQABgAI&#10;AAAAIQA4/SH/1gAAAJQBAAALAAAAAAAAAAAAAAAAAC8BAABfcmVscy8ucmVsc1BLAQItABQABgAI&#10;AAAAIQBNMjFJ+wIAAI4GAAAOAAAAAAAAAAAAAAAAAC4CAABkcnMvZTJvRG9jLnhtbFBLAQItABQA&#10;BgAIAAAAIQDALtw+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Enhanced programming for Insider restrictions, fund restrictions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Equity Wash provision 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FinCen scanning procedures</w:t>
                      </w:r>
                    </w:p>
                    <w:p w:rsidR="00336AB1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VEBA processes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nhancements to Trust Report (MV G/L, ASC820)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Address changes from </w:t>
                      </w:r>
                      <w:proofErr w:type="spellStart"/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Terminees</w:t>
                      </w:r>
                      <w:proofErr w:type="spellEnd"/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IRAs (Red Flag Rules)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Payroll integration. During the last six quarters, we have automated our E-mail alert with Contribution Rate Changes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1099Rs and 5498s available on-line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Loan continuation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Eligibility Reports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Retirement Gap Report</w:t>
                      </w:r>
                    </w:p>
                    <w:p w:rsidR="00336AB1" w:rsidRDefault="00336AB1" w:rsidP="00C33412">
                      <w:pPr>
                        <w:widowControl w:val="0"/>
                        <w:spacing w:line="276" w:lineRule="auto"/>
                        <w:ind w:left="360" w:hanging="360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0F6407E6" wp14:editId="0B8FB0F0">
                <wp:simplePos x="0" y="0"/>
                <wp:positionH relativeFrom="page">
                  <wp:posOffset>9934575</wp:posOffset>
                </wp:positionH>
                <wp:positionV relativeFrom="page">
                  <wp:posOffset>4305300</wp:posOffset>
                </wp:positionV>
                <wp:extent cx="2400300" cy="5772150"/>
                <wp:effectExtent l="0" t="0" r="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7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Pr="00C33412" w:rsidRDefault="00336AB1" w:rsidP="00D615C3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33412"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  <w:t xml:space="preserve">At BPAS, we are constantly working on new product and technology enhancements. These initiatives span several categories – from new features to benefit plan sponsors and participants; enhancements to improve existing technology or processes; and changes in response to regulatory mandates. </w:t>
                            </w:r>
                          </w:p>
                          <w:p w:rsidR="00336AB1" w:rsidRPr="00C33412" w:rsidRDefault="00336AB1" w:rsidP="00D615C3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336AB1" w:rsidRPr="00C33412" w:rsidRDefault="00336AB1" w:rsidP="00D615C3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33412">
                              <w:rPr>
                                <w:rFonts w:asciiTheme="minorHAnsi" w:hAnsiTheme="minorHAnsi" w:cs="Arial"/>
                                <w:color w:val="2E3640"/>
                                <w:sz w:val="22"/>
                                <w:szCs w:val="22"/>
                                <w:lang w:val="en"/>
                              </w:rPr>
                              <w:t xml:space="preserve">Here’s a snap shot of what we’ve completed in the past six quarters: </w:t>
                            </w:r>
                          </w:p>
                          <w:p w:rsidR="00336AB1" w:rsidRPr="00C33412" w:rsidRDefault="00336AB1" w:rsidP="00C33412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color w:val="676767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e-delivery</w:t>
                            </w:r>
                            <w:proofErr w:type="gramEnd"/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/ “Go Green” initiative. BPAS rolled out e-delivery options to clients – giving participants a three-part option to elect electronic delivery of quarterly statements, regulatory notices and trade confirmations 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New Confirm letters 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Auto Enrollment Statistics report</w:t>
                            </w:r>
                          </w:p>
                          <w:p w:rsidR="00336AB1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Enhanced look of quarterly statements </w:t>
                            </w:r>
                          </w:p>
                          <w:p w:rsidR="00336AB1" w:rsidRPr="00C33412" w:rsidRDefault="00336AB1" w:rsidP="00C33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3341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404(a)5, 408(b)2  notices and enhancements</w:t>
                            </w:r>
                          </w:p>
                          <w:p w:rsidR="00336AB1" w:rsidRPr="00C33412" w:rsidRDefault="00336AB1" w:rsidP="00D615C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82.25pt;margin-top:339pt;width:189pt;height:454.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3w+wIAAI8GAAAOAAAAZHJzL2Uyb0RvYy54bWysVVtvmzAUfp+0/2D5nQIJlwSVVAmBaVJ3&#10;kdr9AAdMsAY2s92Sbtp/37FJWpLtYVpHJMuX48/fuXwn1zeHrkWPVComeIr9Kw8jyktRMb5P8Zf7&#10;wllgpDThFWkFpyl+ogrfrN6+uR76hM5EI9qKSgQgXCVDn+JG6z5xXVU2tCPqSvSUw2EtZEc0LOXe&#10;rSQZAL1r3ZnnRe4gZNVLUVKlYHc7HuKVxa9rWupPda2oRm2KgZu2o7Tjzozu6poke0n6hpVHGuQf&#10;WHSEcXj0GWpLNEEPkv0G1bFSCiVqfVWKzhV1zUpqfQBvfO/Cm7uG9NT6AsFR/XOY1P+DLT8+fpaI&#10;VZA7CA8nHeTonh402ogDmscmPkOvEjC768FQH2AfbK2vqr8V5VeFuMgawvd0LaUYGkoq4Oebm+7k&#10;6oijDMhu+CAqeIc8aGGBDrXsTPAgHAjQgcjTc24MlxI2Z4HnzT04KuEsjOOZH9rsuSQ5Xe+l0u+o&#10;6JCZpFhC8i08ebxV2tAhycnEvMZFwdrWFkDLzzbAcNyhtoLG2yQBKjA1loaUze6PpbfMF/kicIJZ&#10;lDuBt9066yILnKjw43A732bZ1v9pWPhB0rCqotw8eqo0P/i7TB5rfqyR51pTomWVgTOUlNzvslai&#10;RwKVXpgvtymAkxcz95yGDQn4cuGSD7HezJZOES1iJyiC0FnG3sLx/OVmGXnBMtgW5y7dMk5f7xIa&#10;UrwMZyFGpN1DMzkqakL/wsuZD79TEZyZdUxDV2lZl+KFZ75R56Y2c17ZlGvC2nE+CYpx5M9BWReh&#10;FwfzhRPH4dwJ5rnnbBZF5qwzP4rifJNt8os857Z21OvjYrMzKcQJ3+MbL5Shck9VasVn9DYqTx92&#10;h1HnVppGmTtRPYEcpQCxgLCgi8OkEfI7RgN0xBSrbw9EUoza9xwkPY/COIIWOl3I6WI3XRBeAlSK&#10;NaTTTjM9tt2HXrJ9Ay+NTYSLNbSBmlmBvrACl8wCup517tihTVudrq3Vy//I6hcAAAD//wMAUEsD&#10;BBQABgAIAAAAIQBtCcf33wAAAA4BAAAPAAAAZHJzL2Rvd25yZXYueG1sTI/BTsMwEETvSPyDtZW4&#10;USdVm4Y0ToWQgEsvlF64ufGSRInXke224e/ZnOA4O6PZN+V+soO4og+dIwXpMgGBVDvTUaPg9Pn6&#10;mIMIUZPRgyNU8IMB9tX9XakL4270gddjbASXUCi0gjbGsZAy1C1aHZZuRGLv23mrI0vfSOP1jcvt&#10;IFdJkkmrO+IPrR7xpcW6P16sgvGtTil2/Zh2eJh6fzrE969aqYfF9LwDEXGKf2GY8RkdKmY6uwuZ&#10;IAbWm2y94ayCbJvzqjnytF7x6Tyb+TYBWZXy/4zqFwAA//8DAFBLAQItABQABgAIAAAAIQC2gziS&#10;/gAAAOEBAAATAAAAAAAAAAAAAAAAAAAAAABbQ29udGVudF9UeXBlc10ueG1sUEsBAi0AFAAGAAgA&#10;AAAhADj9If/WAAAAlAEAAAsAAAAAAAAAAAAAAAAALwEAAF9yZWxzLy5yZWxzUEsBAi0AFAAGAAgA&#10;AAAhAI0ZbfD7AgAAjwYAAA4AAAAAAAAAAAAAAAAALgIAAGRycy9lMm9Eb2MueG1sUEsBAi0AFAAG&#10;AAgAAAAhAG0Jx/ffAAAADg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336AB1" w:rsidRPr="00C33412" w:rsidRDefault="00336AB1" w:rsidP="00D615C3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</w:pPr>
                      <w:r w:rsidRPr="00C33412"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  <w:t xml:space="preserve">At BPAS, we are constantly working on new product and technology enhancements. These initiatives span several categories – from new features to benefit plan sponsors and participants; enhancements to improve existing technology or processes; and changes in response to regulatory mandates. </w:t>
                      </w:r>
                    </w:p>
                    <w:p w:rsidR="00336AB1" w:rsidRPr="00C33412" w:rsidRDefault="00336AB1" w:rsidP="00D615C3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</w:pPr>
                    </w:p>
                    <w:p w:rsidR="00336AB1" w:rsidRPr="00C33412" w:rsidRDefault="00336AB1" w:rsidP="00D615C3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</w:pPr>
                      <w:r w:rsidRPr="00C33412">
                        <w:rPr>
                          <w:rFonts w:asciiTheme="minorHAnsi" w:hAnsiTheme="minorHAnsi" w:cs="Arial"/>
                          <w:color w:val="2E3640"/>
                          <w:sz w:val="22"/>
                          <w:szCs w:val="22"/>
                          <w:lang w:val="en"/>
                        </w:rPr>
                        <w:t xml:space="preserve">Here’s a snap shot of what we’ve completed in the past six quarters: </w:t>
                      </w:r>
                    </w:p>
                    <w:p w:rsidR="00336AB1" w:rsidRPr="00C33412" w:rsidRDefault="00336AB1" w:rsidP="00C33412">
                      <w:pPr>
                        <w:widowControl w:val="0"/>
                        <w:spacing w:line="276" w:lineRule="auto"/>
                        <w:rPr>
                          <w:rFonts w:asciiTheme="minorHAnsi" w:hAnsiTheme="minorHAnsi" w:cs="Arial"/>
                          <w:color w:val="676767"/>
                          <w:sz w:val="22"/>
                          <w:szCs w:val="22"/>
                          <w:lang w:val="en"/>
                        </w:rPr>
                      </w:pP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e-delivery</w:t>
                      </w:r>
                      <w:proofErr w:type="gramEnd"/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/ “Go Green” initiative. BPAS rolled out e-delivery options to clients – giving participants a three-part option to elect electronic delivery of quarterly statements, regulatory notices and trade confirmations 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New Confirm letters 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Auto Enrollment Statistics report</w:t>
                      </w:r>
                    </w:p>
                    <w:p w:rsidR="00336AB1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Enhanced look of quarterly statements </w:t>
                      </w:r>
                    </w:p>
                    <w:p w:rsidR="00336AB1" w:rsidRPr="00C33412" w:rsidRDefault="00336AB1" w:rsidP="00C33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276" w:lineRule="aut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3341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404(a)5, 408(b)2  notices and enhancements</w:t>
                      </w:r>
                    </w:p>
                    <w:p w:rsidR="00336AB1" w:rsidRPr="00C33412" w:rsidRDefault="00336AB1" w:rsidP="00D615C3">
                      <w:pPr>
                        <w:pStyle w:val="ListParagrap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2283AB60" wp14:editId="30524097">
                <wp:simplePos x="0" y="0"/>
                <wp:positionH relativeFrom="page">
                  <wp:posOffset>13896340</wp:posOffset>
                </wp:positionH>
                <wp:positionV relativeFrom="page">
                  <wp:posOffset>1066800</wp:posOffset>
                </wp:positionV>
                <wp:extent cx="1000125" cy="342900"/>
                <wp:effectExtent l="0" t="0" r="9525" b="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Pr="00D615C3" w:rsidRDefault="00336AB1" w:rsidP="00D615C3">
                            <w:pPr>
                              <w:widowControl w:val="0"/>
                              <w:spacing w:line="16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20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September 2014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94.2pt;margin-top:84pt;width:78.75pt;height:27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uC+wIAAI4GAAAOAAAAZHJzL2Uyb0RvYy54bWysVW1vmzAQ/j5p/8Hyd8pLCAmopEoITJO6&#10;F6ndD3DABGtgM9sp6ab9951N0pJuH6Z1rYT8cr57nnvuLtc3x65FD1QqJniK/SsPI8pLUTG+T/GX&#10;+8JZYqQ04RVpBacpfqQK36zevrke+oQGohFtRSUCJ1wlQ5/iRus+cV1VNrQj6kr0lMNlLWRHNGzl&#10;3q0kGcB717qB50XuIGTVS1FSpeB0O17ilfVf17TUn+paUY3aFAM2bb/Sfnfm666uSbKXpG9YeYJB&#10;/gFFRxiHoE+utkQTdJDsN1cdK6VQotZXpehcUdespJYDsPG9F2zuGtJTywWSo/qnNKn/57b8+PBZ&#10;IlaBdhFGnHSg0T09arQRRxT6Jj9DrxIwu+vBUB/hHGwtV9XfivKrQlxkDeF7upZSDA0lFeCzL93J&#10;09GPMk52wwdRQRxy0MI6OtayM8mDdCDwDjo9PmljsJQmpOd5fjDHqIS7WRjEnhXPJcn5dS+VfkdF&#10;h8wixRK0t97Jw63SwANMzyYmGBcFa1urf8svDsBwPKG2gMbXJAEksDSWBpMV90fsxfkyX4ZOGES5&#10;E3rbrbMustCJCn8x3862Wbb1fxoUfpg0rKooN0HPheaHfyfkqeTHEnkqNSVaVhl3BpKS+13WSvRA&#10;oNAL85cb7YDKxMy9hGGvgcsLSn4QepsgdopouXDCIpw78cJbOp4fb+LIC+NwW1xSumWcvp4SGlIc&#10;z43CpN3DLDk11AT+C5aBD//nIrgw65iGodKyLsVLKJuxUkhiSjPnlZVcE9aO60lSDJE/J2VdzL1F&#10;OFs6i8V85oSz3HM2yyJz1pkfRYt8k23yFzrntnbU6/Ni1ZkU4gTvKcYzZJD7XKW290y7jY2nj7vj&#10;2ObBuad3onqEbpQCmgVaDoY4LBohv2M0wEBMsfp2IJJi1L7n0NGzaL6AEaGnGznd7KYbwktwlWIN&#10;ctplpsepe+gl2zcQaZwhXKxhCtTMNqgZFyMqoGQ2MPQsudOANlN1urdWzz8jq18AAAD//wMAUEsD&#10;BBQABgAIAAAAIQDIAO9l4AAAAA0BAAAPAAAAZHJzL2Rvd25yZXYueG1sTI/BTsMwEETvSPyDtUi9&#10;USemVCHEqRAS5dILbS/c3HhJrMTrKHbb8PcsJ7jtaJ5mZ6rN7AdxwSm6QBryZQYCqQnWUavheHi7&#10;L0DEZMiaIRBq+MYIm/r2pjKlDVf6wMs+tYJDKJZGQ5fSWEoZmw69icswIrH3FSZvEsuplXYyVw73&#10;g1RZtpbeOOIPnRnxtcOm35+9hnHb5JRcP+YOd3M/HXfp/bPRenE3vzyDSDinPxh+63N1qLnTKZzJ&#10;RjFoUHlRrJhlZ13wKkbUw+rxCcSJL6UykHUl/6+ofwAAAP//AwBQSwECLQAUAAYACAAAACEAtoM4&#10;kv4AAADhAQAAEwAAAAAAAAAAAAAAAAAAAAAAW0NvbnRlbnRfVHlwZXNdLnhtbFBLAQItABQABgAI&#10;AAAAIQA4/SH/1gAAAJQBAAALAAAAAAAAAAAAAAAAAC8BAABfcmVscy8ucmVsc1BLAQItABQABgAI&#10;AAAAIQAIUZuC+wIAAI4GAAAOAAAAAAAAAAAAAAAAAC4CAABkcnMvZTJvRG9jLnhtbFBLAQItABQA&#10;BgAIAAAAIQDIAO9l4AAAAA0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336AB1" w:rsidRPr="00D615C3" w:rsidRDefault="00336AB1" w:rsidP="00D615C3">
                      <w:pPr>
                        <w:widowControl w:val="0"/>
                        <w:spacing w:line="160" w:lineRule="exact"/>
                        <w:jc w:val="right"/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20"/>
                          <w:w w:val="90"/>
                          <w:sz w:val="14"/>
                          <w:szCs w:val="14"/>
                          <w:lang w:val="en"/>
                        </w:rPr>
                        <w:t>September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E84BBF7" wp14:editId="252BEE24">
                <wp:simplePos x="0" y="0"/>
                <wp:positionH relativeFrom="page">
                  <wp:posOffset>14542770</wp:posOffset>
                </wp:positionH>
                <wp:positionV relativeFrom="page">
                  <wp:posOffset>6635750</wp:posOffset>
                </wp:positionV>
                <wp:extent cx="523240" cy="491490"/>
                <wp:effectExtent l="7620" t="6350" r="12065" b="6985"/>
                <wp:wrapNone/>
                <wp:docPr id="1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491490"/>
                          <a:chOff x="117041531" y="111700750"/>
                          <a:chExt cx="523073" cy="491611"/>
                        </a:xfrm>
                      </wpg:grpSpPr>
                      <wps:wsp>
                        <wps:cNvPr id="20" name="Freeform 63"/>
                        <wps:cNvSpPr>
                          <a:spLocks/>
                        </wps:cNvSpPr>
                        <wps:spPr bwMode="auto">
                          <a:xfrm>
                            <a:off x="117041531" y="112080394"/>
                            <a:ext cx="523073" cy="111967"/>
                          </a:xfrm>
                          <a:custGeom>
                            <a:avLst/>
                            <a:gdLst>
                              <a:gd name="T0" fmla="*/ 483075 w 523073"/>
                              <a:gd name="T1" fmla="*/ 0 h 111967"/>
                              <a:gd name="T2" fmla="*/ 39998 w 523073"/>
                              <a:gd name="T3" fmla="*/ 0 h 111967"/>
                              <a:gd name="T4" fmla="*/ 34121 w 523073"/>
                              <a:gd name="T5" fmla="*/ 489 h 111967"/>
                              <a:gd name="T6" fmla="*/ 28407 w 523073"/>
                              <a:gd name="T7" fmla="*/ 1632 h 111967"/>
                              <a:gd name="T8" fmla="*/ 23183 w 523073"/>
                              <a:gd name="T9" fmla="*/ 3754 h 111967"/>
                              <a:gd name="T10" fmla="*/ 18285 w 523073"/>
                              <a:gd name="T11" fmla="*/ 6365 h 111967"/>
                              <a:gd name="T12" fmla="*/ 13714 w 523073"/>
                              <a:gd name="T13" fmla="*/ 9793 h 111967"/>
                              <a:gd name="T14" fmla="*/ 9796 w 523073"/>
                              <a:gd name="T15" fmla="*/ 13710 h 111967"/>
                              <a:gd name="T16" fmla="*/ 6531 w 523073"/>
                              <a:gd name="T17" fmla="*/ 18117 h 111967"/>
                              <a:gd name="T18" fmla="*/ 3755 w 523073"/>
                              <a:gd name="T19" fmla="*/ 23013 h 111967"/>
                              <a:gd name="T20" fmla="*/ 1633 w 523073"/>
                              <a:gd name="T21" fmla="*/ 28236 h 111967"/>
                              <a:gd name="T22" fmla="*/ 490 w 523073"/>
                              <a:gd name="T23" fmla="*/ 33949 h 111967"/>
                              <a:gd name="T24" fmla="*/ 0 w 523073"/>
                              <a:gd name="T25" fmla="*/ 39825 h 111967"/>
                              <a:gd name="T26" fmla="*/ 0 w 523073"/>
                              <a:gd name="T27" fmla="*/ 71979 h 111967"/>
                              <a:gd name="T28" fmla="*/ 490 w 523073"/>
                              <a:gd name="T29" fmla="*/ 77855 h 111967"/>
                              <a:gd name="T30" fmla="*/ 1633 w 523073"/>
                              <a:gd name="T31" fmla="*/ 83567 h 111967"/>
                              <a:gd name="T32" fmla="*/ 3755 w 523073"/>
                              <a:gd name="T33" fmla="*/ 88953 h 111967"/>
                              <a:gd name="T34" fmla="*/ 6531 w 523073"/>
                              <a:gd name="T35" fmla="*/ 93850 h 111967"/>
                              <a:gd name="T36" fmla="*/ 9796 w 523073"/>
                              <a:gd name="T37" fmla="*/ 98257 h 111967"/>
                              <a:gd name="T38" fmla="*/ 13714 w 523073"/>
                              <a:gd name="T39" fmla="*/ 102174 h 111967"/>
                              <a:gd name="T40" fmla="*/ 18285 w 523073"/>
                              <a:gd name="T41" fmla="*/ 105601 h 111967"/>
                              <a:gd name="T42" fmla="*/ 23183 w 523073"/>
                              <a:gd name="T43" fmla="*/ 108213 h 111967"/>
                              <a:gd name="T44" fmla="*/ 28407 w 523073"/>
                              <a:gd name="T45" fmla="*/ 110335 h 111967"/>
                              <a:gd name="T46" fmla="*/ 34121 w 523073"/>
                              <a:gd name="T47" fmla="*/ 111477 h 111967"/>
                              <a:gd name="T48" fmla="*/ 39998 w 523073"/>
                              <a:gd name="T49" fmla="*/ 111967 h 111967"/>
                              <a:gd name="T50" fmla="*/ 483075 w 523073"/>
                              <a:gd name="T51" fmla="*/ 111967 h 111967"/>
                              <a:gd name="T52" fmla="*/ 488953 w 523073"/>
                              <a:gd name="T53" fmla="*/ 111477 h 111967"/>
                              <a:gd name="T54" fmla="*/ 494667 w 523073"/>
                              <a:gd name="T55" fmla="*/ 110335 h 111967"/>
                              <a:gd name="T56" fmla="*/ 500054 w 523073"/>
                              <a:gd name="T57" fmla="*/ 108213 h 111967"/>
                              <a:gd name="T58" fmla="*/ 504952 w 523073"/>
                              <a:gd name="T59" fmla="*/ 105601 h 111967"/>
                              <a:gd name="T60" fmla="*/ 509360 w 523073"/>
                              <a:gd name="T61" fmla="*/ 102174 h 111967"/>
                              <a:gd name="T62" fmla="*/ 513278 w 523073"/>
                              <a:gd name="T63" fmla="*/ 98257 h 111967"/>
                              <a:gd name="T64" fmla="*/ 516706 w 523073"/>
                              <a:gd name="T65" fmla="*/ 93850 h 111967"/>
                              <a:gd name="T66" fmla="*/ 519318 w 523073"/>
                              <a:gd name="T67" fmla="*/ 88953 h 111967"/>
                              <a:gd name="T68" fmla="*/ 521441 w 523073"/>
                              <a:gd name="T69" fmla="*/ 83567 h 111967"/>
                              <a:gd name="T70" fmla="*/ 522583 w 523073"/>
                              <a:gd name="T71" fmla="*/ 77855 h 111967"/>
                              <a:gd name="T72" fmla="*/ 523073 w 523073"/>
                              <a:gd name="T73" fmla="*/ 71979 h 111967"/>
                              <a:gd name="T74" fmla="*/ 523073 w 523073"/>
                              <a:gd name="T75" fmla="*/ 39825 h 111967"/>
                              <a:gd name="T76" fmla="*/ 522583 w 523073"/>
                              <a:gd name="T77" fmla="*/ 33949 h 111967"/>
                              <a:gd name="T78" fmla="*/ 521441 w 523073"/>
                              <a:gd name="T79" fmla="*/ 28236 h 111967"/>
                              <a:gd name="T80" fmla="*/ 519318 w 523073"/>
                              <a:gd name="T81" fmla="*/ 23013 h 111967"/>
                              <a:gd name="T82" fmla="*/ 516706 w 523073"/>
                              <a:gd name="T83" fmla="*/ 18117 h 111967"/>
                              <a:gd name="T84" fmla="*/ 513278 w 523073"/>
                              <a:gd name="T85" fmla="*/ 13710 h 111967"/>
                              <a:gd name="T86" fmla="*/ 509360 w 523073"/>
                              <a:gd name="T87" fmla="*/ 9793 h 111967"/>
                              <a:gd name="T88" fmla="*/ 504952 w 523073"/>
                              <a:gd name="T89" fmla="*/ 6365 h 111967"/>
                              <a:gd name="T90" fmla="*/ 500054 w 523073"/>
                              <a:gd name="T91" fmla="*/ 3754 h 111967"/>
                              <a:gd name="T92" fmla="*/ 494667 w 523073"/>
                              <a:gd name="T93" fmla="*/ 1632 h 111967"/>
                              <a:gd name="T94" fmla="*/ 488953 w 523073"/>
                              <a:gd name="T95" fmla="*/ 489 h 111967"/>
                              <a:gd name="T96" fmla="*/ 483075 w 523073"/>
                              <a:gd name="T97" fmla="*/ 0 h 11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073" h="111967">
                                <a:moveTo>
                                  <a:pt x="483075" y="0"/>
                                </a:moveTo>
                                <a:lnTo>
                                  <a:pt x="39998" y="0"/>
                                </a:lnTo>
                                <a:lnTo>
                                  <a:pt x="34121" y="489"/>
                                </a:lnTo>
                                <a:lnTo>
                                  <a:pt x="28407" y="1632"/>
                                </a:lnTo>
                                <a:lnTo>
                                  <a:pt x="23183" y="3754"/>
                                </a:lnTo>
                                <a:lnTo>
                                  <a:pt x="18285" y="6365"/>
                                </a:lnTo>
                                <a:lnTo>
                                  <a:pt x="13714" y="9793"/>
                                </a:lnTo>
                                <a:lnTo>
                                  <a:pt x="9796" y="13710"/>
                                </a:lnTo>
                                <a:lnTo>
                                  <a:pt x="6531" y="18117"/>
                                </a:lnTo>
                                <a:lnTo>
                                  <a:pt x="3755" y="23013"/>
                                </a:lnTo>
                                <a:lnTo>
                                  <a:pt x="1633" y="28236"/>
                                </a:lnTo>
                                <a:lnTo>
                                  <a:pt x="490" y="33949"/>
                                </a:lnTo>
                                <a:lnTo>
                                  <a:pt x="0" y="39825"/>
                                </a:lnTo>
                                <a:lnTo>
                                  <a:pt x="0" y="71979"/>
                                </a:lnTo>
                                <a:lnTo>
                                  <a:pt x="490" y="77855"/>
                                </a:lnTo>
                                <a:lnTo>
                                  <a:pt x="1633" y="83567"/>
                                </a:lnTo>
                                <a:lnTo>
                                  <a:pt x="3755" y="88953"/>
                                </a:lnTo>
                                <a:lnTo>
                                  <a:pt x="6531" y="93850"/>
                                </a:lnTo>
                                <a:lnTo>
                                  <a:pt x="9796" y="98257"/>
                                </a:lnTo>
                                <a:lnTo>
                                  <a:pt x="13714" y="102174"/>
                                </a:lnTo>
                                <a:lnTo>
                                  <a:pt x="18285" y="105601"/>
                                </a:lnTo>
                                <a:lnTo>
                                  <a:pt x="23183" y="108213"/>
                                </a:lnTo>
                                <a:lnTo>
                                  <a:pt x="28407" y="110335"/>
                                </a:lnTo>
                                <a:lnTo>
                                  <a:pt x="34121" y="111477"/>
                                </a:lnTo>
                                <a:lnTo>
                                  <a:pt x="39998" y="111967"/>
                                </a:lnTo>
                                <a:lnTo>
                                  <a:pt x="483075" y="111967"/>
                                </a:lnTo>
                                <a:lnTo>
                                  <a:pt x="488953" y="111477"/>
                                </a:lnTo>
                                <a:lnTo>
                                  <a:pt x="494667" y="110335"/>
                                </a:lnTo>
                                <a:lnTo>
                                  <a:pt x="500054" y="108213"/>
                                </a:lnTo>
                                <a:lnTo>
                                  <a:pt x="504952" y="105601"/>
                                </a:lnTo>
                                <a:lnTo>
                                  <a:pt x="509360" y="102174"/>
                                </a:lnTo>
                                <a:lnTo>
                                  <a:pt x="513278" y="98257"/>
                                </a:lnTo>
                                <a:lnTo>
                                  <a:pt x="516706" y="93850"/>
                                </a:lnTo>
                                <a:lnTo>
                                  <a:pt x="519318" y="88953"/>
                                </a:lnTo>
                                <a:lnTo>
                                  <a:pt x="521441" y="83567"/>
                                </a:lnTo>
                                <a:lnTo>
                                  <a:pt x="522583" y="77855"/>
                                </a:lnTo>
                                <a:lnTo>
                                  <a:pt x="523073" y="71979"/>
                                </a:lnTo>
                                <a:lnTo>
                                  <a:pt x="523073" y="39825"/>
                                </a:lnTo>
                                <a:lnTo>
                                  <a:pt x="522583" y="33949"/>
                                </a:lnTo>
                                <a:lnTo>
                                  <a:pt x="521441" y="28236"/>
                                </a:lnTo>
                                <a:lnTo>
                                  <a:pt x="519318" y="23013"/>
                                </a:lnTo>
                                <a:lnTo>
                                  <a:pt x="516706" y="18117"/>
                                </a:lnTo>
                                <a:lnTo>
                                  <a:pt x="513278" y="13710"/>
                                </a:lnTo>
                                <a:lnTo>
                                  <a:pt x="509360" y="9793"/>
                                </a:lnTo>
                                <a:lnTo>
                                  <a:pt x="504952" y="6365"/>
                                </a:lnTo>
                                <a:lnTo>
                                  <a:pt x="500054" y="3754"/>
                                </a:lnTo>
                                <a:lnTo>
                                  <a:pt x="494667" y="1632"/>
                                </a:lnTo>
                                <a:lnTo>
                                  <a:pt x="488953" y="489"/>
                                </a:lnTo>
                                <a:lnTo>
                                  <a:pt x="483075" y="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4"/>
                        <wps:cNvSpPr>
                          <a:spLocks/>
                        </wps:cNvSpPr>
                        <wps:spPr bwMode="auto">
                          <a:xfrm>
                            <a:off x="117041858" y="111700750"/>
                            <a:ext cx="521930" cy="347000"/>
                          </a:xfrm>
                          <a:custGeom>
                            <a:avLst/>
                            <a:gdLst>
                              <a:gd name="T0" fmla="*/ 60568 w 521930"/>
                              <a:gd name="T1" fmla="*/ 347000 h 347000"/>
                              <a:gd name="T2" fmla="*/ 461362 w 521930"/>
                              <a:gd name="T3" fmla="*/ 347000 h 347000"/>
                              <a:gd name="T4" fmla="*/ 469035 w 521930"/>
                              <a:gd name="T5" fmla="*/ 346511 h 347000"/>
                              <a:gd name="T6" fmla="*/ 476218 w 521930"/>
                              <a:gd name="T7" fmla="*/ 345205 h 347000"/>
                              <a:gd name="T8" fmla="*/ 483238 w 521930"/>
                              <a:gd name="T9" fmla="*/ 342920 h 347000"/>
                              <a:gd name="T10" fmla="*/ 489768 w 521930"/>
                              <a:gd name="T11" fmla="*/ 339982 h 347000"/>
                              <a:gd name="T12" fmla="*/ 495972 w 521930"/>
                              <a:gd name="T13" fmla="*/ 336228 h 347000"/>
                              <a:gd name="T14" fmla="*/ 501523 w 521930"/>
                              <a:gd name="T15" fmla="*/ 331821 h 347000"/>
                              <a:gd name="T16" fmla="*/ 506584 w 521930"/>
                              <a:gd name="T17" fmla="*/ 326761 h 347000"/>
                              <a:gd name="T18" fmla="*/ 511155 w 521930"/>
                              <a:gd name="T19" fmla="*/ 321049 h 347000"/>
                              <a:gd name="T20" fmla="*/ 514910 w 521930"/>
                              <a:gd name="T21" fmla="*/ 315010 h 347000"/>
                              <a:gd name="T22" fmla="*/ 517848 w 521930"/>
                              <a:gd name="T23" fmla="*/ 308481 h 347000"/>
                              <a:gd name="T24" fmla="*/ 520134 w 521930"/>
                              <a:gd name="T25" fmla="*/ 301463 h 347000"/>
                              <a:gd name="T26" fmla="*/ 521440 w 521930"/>
                              <a:gd name="T27" fmla="*/ 294118 h 347000"/>
                              <a:gd name="T28" fmla="*/ 521930 w 521930"/>
                              <a:gd name="T29" fmla="*/ 286610 h 347000"/>
                              <a:gd name="T30" fmla="*/ 521930 w 521930"/>
                              <a:gd name="T31" fmla="*/ 60554 h 347000"/>
                              <a:gd name="T32" fmla="*/ 521440 w 521930"/>
                              <a:gd name="T33" fmla="*/ 52882 h 347000"/>
                              <a:gd name="T34" fmla="*/ 520134 w 521930"/>
                              <a:gd name="T35" fmla="*/ 45701 h 347000"/>
                              <a:gd name="T36" fmla="*/ 517848 w 521930"/>
                              <a:gd name="T37" fmla="*/ 38682 h 347000"/>
                              <a:gd name="T38" fmla="*/ 514910 w 521930"/>
                              <a:gd name="T39" fmla="*/ 32154 h 347000"/>
                              <a:gd name="T40" fmla="*/ 511155 w 521930"/>
                              <a:gd name="T41" fmla="*/ 25951 h 347000"/>
                              <a:gd name="T42" fmla="*/ 506584 w 521930"/>
                              <a:gd name="T43" fmla="*/ 20402 h 347000"/>
                              <a:gd name="T44" fmla="*/ 501523 w 521930"/>
                              <a:gd name="T45" fmla="*/ 15342 h 347000"/>
                              <a:gd name="T46" fmla="*/ 495972 w 521930"/>
                              <a:gd name="T47" fmla="*/ 10772 h 347000"/>
                              <a:gd name="T48" fmla="*/ 489768 w 521930"/>
                              <a:gd name="T49" fmla="*/ 7018 h 347000"/>
                              <a:gd name="T50" fmla="*/ 483238 w 521930"/>
                              <a:gd name="T51" fmla="*/ 4080 h 347000"/>
                              <a:gd name="T52" fmla="*/ 476218 w 521930"/>
                              <a:gd name="T53" fmla="*/ 1795 h 347000"/>
                              <a:gd name="T54" fmla="*/ 469035 w 521930"/>
                              <a:gd name="T55" fmla="*/ 490 h 347000"/>
                              <a:gd name="T56" fmla="*/ 461362 w 521930"/>
                              <a:gd name="T57" fmla="*/ 0 h 347000"/>
                              <a:gd name="T58" fmla="*/ 60568 w 521930"/>
                              <a:gd name="T59" fmla="*/ 0 h 347000"/>
                              <a:gd name="T60" fmla="*/ 53058 w 521930"/>
                              <a:gd name="T61" fmla="*/ 490 h 347000"/>
                              <a:gd name="T62" fmla="*/ 45712 w 521930"/>
                              <a:gd name="T63" fmla="*/ 1795 h 347000"/>
                              <a:gd name="T64" fmla="*/ 38692 w 521930"/>
                              <a:gd name="T65" fmla="*/ 4080 h 347000"/>
                              <a:gd name="T66" fmla="*/ 32161 w 521930"/>
                              <a:gd name="T67" fmla="*/ 7018 h 347000"/>
                              <a:gd name="T68" fmla="*/ 25958 w 521930"/>
                              <a:gd name="T69" fmla="*/ 10772 h 347000"/>
                              <a:gd name="T70" fmla="*/ 20407 w 521930"/>
                              <a:gd name="T71" fmla="*/ 15342 h 347000"/>
                              <a:gd name="T72" fmla="*/ 15346 w 521930"/>
                              <a:gd name="T73" fmla="*/ 20402 h 347000"/>
                              <a:gd name="T74" fmla="*/ 10938 w 521930"/>
                              <a:gd name="T75" fmla="*/ 25951 h 347000"/>
                              <a:gd name="T76" fmla="*/ 7183 w 521930"/>
                              <a:gd name="T77" fmla="*/ 32154 h 347000"/>
                              <a:gd name="T78" fmla="*/ 4081 w 521930"/>
                              <a:gd name="T79" fmla="*/ 38682 h 347000"/>
                              <a:gd name="T80" fmla="*/ 1796 w 521930"/>
                              <a:gd name="T81" fmla="*/ 45701 h 347000"/>
                              <a:gd name="T82" fmla="*/ 490 w 521930"/>
                              <a:gd name="T83" fmla="*/ 52882 h 347000"/>
                              <a:gd name="T84" fmla="*/ 0 w 521930"/>
                              <a:gd name="T85" fmla="*/ 60554 h 347000"/>
                              <a:gd name="T86" fmla="*/ 0 w 521930"/>
                              <a:gd name="T87" fmla="*/ 286610 h 347000"/>
                              <a:gd name="T88" fmla="*/ 490 w 521930"/>
                              <a:gd name="T89" fmla="*/ 294118 h 347000"/>
                              <a:gd name="T90" fmla="*/ 1796 w 521930"/>
                              <a:gd name="T91" fmla="*/ 301463 h 347000"/>
                              <a:gd name="T92" fmla="*/ 4081 w 521930"/>
                              <a:gd name="T93" fmla="*/ 308481 h 347000"/>
                              <a:gd name="T94" fmla="*/ 7183 w 521930"/>
                              <a:gd name="T95" fmla="*/ 315010 h 347000"/>
                              <a:gd name="T96" fmla="*/ 10938 w 521930"/>
                              <a:gd name="T97" fmla="*/ 321049 h 347000"/>
                              <a:gd name="T98" fmla="*/ 15346 w 521930"/>
                              <a:gd name="T99" fmla="*/ 326761 h 347000"/>
                              <a:gd name="T100" fmla="*/ 20407 w 521930"/>
                              <a:gd name="T101" fmla="*/ 331821 h 347000"/>
                              <a:gd name="T102" fmla="*/ 25958 w 521930"/>
                              <a:gd name="T103" fmla="*/ 336228 h 347000"/>
                              <a:gd name="T104" fmla="*/ 32161 w 521930"/>
                              <a:gd name="T105" fmla="*/ 339982 h 347000"/>
                              <a:gd name="T106" fmla="*/ 38692 w 521930"/>
                              <a:gd name="T107" fmla="*/ 342920 h 347000"/>
                              <a:gd name="T108" fmla="*/ 45712 w 521930"/>
                              <a:gd name="T109" fmla="*/ 345205 h 347000"/>
                              <a:gd name="T110" fmla="*/ 53058 w 521930"/>
                              <a:gd name="T111" fmla="*/ 346511 h 347000"/>
                              <a:gd name="T112" fmla="*/ 60568 w 521930"/>
                              <a:gd name="T113" fmla="*/ 347000 h 347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1930" h="347000">
                                <a:moveTo>
                                  <a:pt x="60568" y="347000"/>
                                </a:moveTo>
                                <a:lnTo>
                                  <a:pt x="461362" y="347000"/>
                                </a:lnTo>
                                <a:lnTo>
                                  <a:pt x="469035" y="346511"/>
                                </a:lnTo>
                                <a:lnTo>
                                  <a:pt x="476218" y="345205"/>
                                </a:lnTo>
                                <a:lnTo>
                                  <a:pt x="483238" y="342920"/>
                                </a:lnTo>
                                <a:lnTo>
                                  <a:pt x="489768" y="339982"/>
                                </a:lnTo>
                                <a:lnTo>
                                  <a:pt x="495972" y="336228"/>
                                </a:lnTo>
                                <a:lnTo>
                                  <a:pt x="501523" y="331821"/>
                                </a:lnTo>
                                <a:lnTo>
                                  <a:pt x="506584" y="326761"/>
                                </a:lnTo>
                                <a:lnTo>
                                  <a:pt x="511155" y="321049"/>
                                </a:lnTo>
                                <a:lnTo>
                                  <a:pt x="514910" y="315010"/>
                                </a:lnTo>
                                <a:lnTo>
                                  <a:pt x="517848" y="308481"/>
                                </a:lnTo>
                                <a:lnTo>
                                  <a:pt x="520134" y="301463"/>
                                </a:lnTo>
                                <a:lnTo>
                                  <a:pt x="521440" y="294118"/>
                                </a:lnTo>
                                <a:lnTo>
                                  <a:pt x="521930" y="286610"/>
                                </a:lnTo>
                                <a:lnTo>
                                  <a:pt x="521930" y="60554"/>
                                </a:lnTo>
                                <a:lnTo>
                                  <a:pt x="521440" y="52882"/>
                                </a:lnTo>
                                <a:lnTo>
                                  <a:pt x="520134" y="45701"/>
                                </a:lnTo>
                                <a:lnTo>
                                  <a:pt x="517848" y="38682"/>
                                </a:lnTo>
                                <a:lnTo>
                                  <a:pt x="514910" y="32154"/>
                                </a:lnTo>
                                <a:lnTo>
                                  <a:pt x="511155" y="25951"/>
                                </a:lnTo>
                                <a:lnTo>
                                  <a:pt x="506584" y="20402"/>
                                </a:lnTo>
                                <a:lnTo>
                                  <a:pt x="501523" y="15342"/>
                                </a:lnTo>
                                <a:lnTo>
                                  <a:pt x="495972" y="10772"/>
                                </a:lnTo>
                                <a:lnTo>
                                  <a:pt x="489768" y="7018"/>
                                </a:lnTo>
                                <a:lnTo>
                                  <a:pt x="483238" y="4080"/>
                                </a:lnTo>
                                <a:lnTo>
                                  <a:pt x="476218" y="1795"/>
                                </a:lnTo>
                                <a:lnTo>
                                  <a:pt x="469035" y="490"/>
                                </a:lnTo>
                                <a:lnTo>
                                  <a:pt x="461362" y="0"/>
                                </a:lnTo>
                                <a:lnTo>
                                  <a:pt x="60568" y="0"/>
                                </a:lnTo>
                                <a:lnTo>
                                  <a:pt x="53058" y="490"/>
                                </a:lnTo>
                                <a:lnTo>
                                  <a:pt x="45712" y="1795"/>
                                </a:lnTo>
                                <a:lnTo>
                                  <a:pt x="38692" y="4080"/>
                                </a:lnTo>
                                <a:lnTo>
                                  <a:pt x="32161" y="7018"/>
                                </a:lnTo>
                                <a:lnTo>
                                  <a:pt x="25958" y="10772"/>
                                </a:lnTo>
                                <a:lnTo>
                                  <a:pt x="20407" y="15342"/>
                                </a:lnTo>
                                <a:lnTo>
                                  <a:pt x="15346" y="20402"/>
                                </a:lnTo>
                                <a:lnTo>
                                  <a:pt x="10938" y="25951"/>
                                </a:lnTo>
                                <a:lnTo>
                                  <a:pt x="7183" y="32154"/>
                                </a:lnTo>
                                <a:lnTo>
                                  <a:pt x="4081" y="38682"/>
                                </a:lnTo>
                                <a:lnTo>
                                  <a:pt x="1796" y="45701"/>
                                </a:lnTo>
                                <a:lnTo>
                                  <a:pt x="490" y="52882"/>
                                </a:lnTo>
                                <a:lnTo>
                                  <a:pt x="0" y="60554"/>
                                </a:lnTo>
                                <a:lnTo>
                                  <a:pt x="0" y="286610"/>
                                </a:lnTo>
                                <a:lnTo>
                                  <a:pt x="490" y="294118"/>
                                </a:lnTo>
                                <a:lnTo>
                                  <a:pt x="1796" y="301463"/>
                                </a:lnTo>
                                <a:lnTo>
                                  <a:pt x="4081" y="308481"/>
                                </a:lnTo>
                                <a:lnTo>
                                  <a:pt x="7183" y="315010"/>
                                </a:lnTo>
                                <a:lnTo>
                                  <a:pt x="10938" y="321049"/>
                                </a:lnTo>
                                <a:lnTo>
                                  <a:pt x="15346" y="326761"/>
                                </a:lnTo>
                                <a:lnTo>
                                  <a:pt x="20407" y="331821"/>
                                </a:lnTo>
                                <a:lnTo>
                                  <a:pt x="25958" y="336228"/>
                                </a:lnTo>
                                <a:lnTo>
                                  <a:pt x="32161" y="339982"/>
                                </a:lnTo>
                                <a:lnTo>
                                  <a:pt x="38692" y="342920"/>
                                </a:lnTo>
                                <a:lnTo>
                                  <a:pt x="45712" y="345205"/>
                                </a:lnTo>
                                <a:lnTo>
                                  <a:pt x="53058" y="346511"/>
                                </a:lnTo>
                                <a:lnTo>
                                  <a:pt x="60568" y="34700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5"/>
                        <wps:cNvSpPr>
                          <a:spLocks/>
                        </wps:cNvSpPr>
                        <wps:spPr bwMode="auto">
                          <a:xfrm>
                            <a:off x="117084141" y="111743023"/>
                            <a:ext cx="437363" cy="262454"/>
                          </a:xfrm>
                          <a:custGeom>
                            <a:avLst/>
                            <a:gdLst>
                              <a:gd name="T0" fmla="*/ 0 w 437363"/>
                              <a:gd name="T1" fmla="*/ 18281 h 262454"/>
                              <a:gd name="T2" fmla="*/ 490 w 437363"/>
                              <a:gd name="T3" fmla="*/ 14037 h 262454"/>
                              <a:gd name="T4" fmla="*/ 1796 w 437363"/>
                              <a:gd name="T5" fmla="*/ 10283 h 262454"/>
                              <a:gd name="T6" fmla="*/ 4082 w 437363"/>
                              <a:gd name="T7" fmla="*/ 6855 h 262454"/>
                              <a:gd name="T8" fmla="*/ 6857 w 437363"/>
                              <a:gd name="T9" fmla="*/ 4081 h 262454"/>
                              <a:gd name="T10" fmla="*/ 10285 w 437363"/>
                              <a:gd name="T11" fmla="*/ 1796 h 262454"/>
                              <a:gd name="T12" fmla="*/ 14040 w 437363"/>
                              <a:gd name="T13" fmla="*/ 490 h 262454"/>
                              <a:gd name="T14" fmla="*/ 18285 w 437363"/>
                              <a:gd name="T15" fmla="*/ 0 h 262454"/>
                              <a:gd name="T16" fmla="*/ 419079 w 437363"/>
                              <a:gd name="T17" fmla="*/ 0 h 262454"/>
                              <a:gd name="T18" fmla="*/ 423323 w 437363"/>
                              <a:gd name="T19" fmla="*/ 490 h 262454"/>
                              <a:gd name="T20" fmla="*/ 427078 w 437363"/>
                              <a:gd name="T21" fmla="*/ 1796 h 262454"/>
                              <a:gd name="T22" fmla="*/ 430507 w 437363"/>
                              <a:gd name="T23" fmla="*/ 4081 h 262454"/>
                              <a:gd name="T24" fmla="*/ 433282 w 437363"/>
                              <a:gd name="T25" fmla="*/ 6855 h 262454"/>
                              <a:gd name="T26" fmla="*/ 435568 w 437363"/>
                              <a:gd name="T27" fmla="*/ 10283 h 262454"/>
                              <a:gd name="T28" fmla="*/ 436874 w 437363"/>
                              <a:gd name="T29" fmla="*/ 14037 h 262454"/>
                              <a:gd name="T30" fmla="*/ 437363 w 437363"/>
                              <a:gd name="T31" fmla="*/ 18281 h 262454"/>
                              <a:gd name="T32" fmla="*/ 437363 w 437363"/>
                              <a:gd name="T33" fmla="*/ 244337 h 262454"/>
                              <a:gd name="T34" fmla="*/ 436874 w 437363"/>
                              <a:gd name="T35" fmla="*/ 248417 h 262454"/>
                              <a:gd name="T36" fmla="*/ 435568 w 437363"/>
                              <a:gd name="T37" fmla="*/ 252334 h 262454"/>
                              <a:gd name="T38" fmla="*/ 433282 w 437363"/>
                              <a:gd name="T39" fmla="*/ 255599 h 262454"/>
                              <a:gd name="T40" fmla="*/ 430507 w 437363"/>
                              <a:gd name="T41" fmla="*/ 258537 h 262454"/>
                              <a:gd name="T42" fmla="*/ 427078 w 437363"/>
                              <a:gd name="T43" fmla="*/ 260659 h 262454"/>
                              <a:gd name="T44" fmla="*/ 423323 w 437363"/>
                              <a:gd name="T45" fmla="*/ 261964 h 262454"/>
                              <a:gd name="T46" fmla="*/ 419079 w 437363"/>
                              <a:gd name="T47" fmla="*/ 262454 h 262454"/>
                              <a:gd name="T48" fmla="*/ 18285 w 437363"/>
                              <a:gd name="T49" fmla="*/ 262454 h 262454"/>
                              <a:gd name="T50" fmla="*/ 14040 w 437363"/>
                              <a:gd name="T51" fmla="*/ 261964 h 262454"/>
                              <a:gd name="T52" fmla="*/ 10285 w 437363"/>
                              <a:gd name="T53" fmla="*/ 260659 h 262454"/>
                              <a:gd name="T54" fmla="*/ 6857 w 437363"/>
                              <a:gd name="T55" fmla="*/ 258537 h 262454"/>
                              <a:gd name="T56" fmla="*/ 4082 w 437363"/>
                              <a:gd name="T57" fmla="*/ 255599 h 262454"/>
                              <a:gd name="T58" fmla="*/ 1796 w 437363"/>
                              <a:gd name="T59" fmla="*/ 252334 h 262454"/>
                              <a:gd name="T60" fmla="*/ 490 w 437363"/>
                              <a:gd name="T61" fmla="*/ 248417 h 262454"/>
                              <a:gd name="T62" fmla="*/ 0 w 437363"/>
                              <a:gd name="T63" fmla="*/ 244337 h 262454"/>
                              <a:gd name="T64" fmla="*/ 0 w 437363"/>
                              <a:gd name="T65" fmla="*/ 18281 h 26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7363" h="262454">
                                <a:moveTo>
                                  <a:pt x="0" y="18281"/>
                                </a:moveTo>
                                <a:lnTo>
                                  <a:pt x="490" y="14037"/>
                                </a:lnTo>
                                <a:lnTo>
                                  <a:pt x="1796" y="10283"/>
                                </a:lnTo>
                                <a:lnTo>
                                  <a:pt x="4082" y="6855"/>
                                </a:lnTo>
                                <a:lnTo>
                                  <a:pt x="6857" y="4081"/>
                                </a:lnTo>
                                <a:lnTo>
                                  <a:pt x="10285" y="1796"/>
                                </a:lnTo>
                                <a:lnTo>
                                  <a:pt x="14040" y="490"/>
                                </a:lnTo>
                                <a:lnTo>
                                  <a:pt x="18285" y="0"/>
                                </a:lnTo>
                                <a:lnTo>
                                  <a:pt x="419079" y="0"/>
                                </a:lnTo>
                                <a:lnTo>
                                  <a:pt x="423323" y="490"/>
                                </a:lnTo>
                                <a:lnTo>
                                  <a:pt x="427078" y="1796"/>
                                </a:lnTo>
                                <a:lnTo>
                                  <a:pt x="430507" y="4081"/>
                                </a:lnTo>
                                <a:lnTo>
                                  <a:pt x="433282" y="6855"/>
                                </a:lnTo>
                                <a:lnTo>
                                  <a:pt x="435568" y="10283"/>
                                </a:lnTo>
                                <a:lnTo>
                                  <a:pt x="436874" y="14037"/>
                                </a:lnTo>
                                <a:lnTo>
                                  <a:pt x="437363" y="18281"/>
                                </a:lnTo>
                                <a:lnTo>
                                  <a:pt x="437363" y="244337"/>
                                </a:lnTo>
                                <a:lnTo>
                                  <a:pt x="436874" y="248417"/>
                                </a:lnTo>
                                <a:lnTo>
                                  <a:pt x="435568" y="252334"/>
                                </a:lnTo>
                                <a:lnTo>
                                  <a:pt x="433282" y="255599"/>
                                </a:lnTo>
                                <a:lnTo>
                                  <a:pt x="430507" y="258537"/>
                                </a:lnTo>
                                <a:lnTo>
                                  <a:pt x="427078" y="260659"/>
                                </a:lnTo>
                                <a:lnTo>
                                  <a:pt x="423323" y="261964"/>
                                </a:lnTo>
                                <a:lnTo>
                                  <a:pt x="419079" y="262454"/>
                                </a:lnTo>
                                <a:lnTo>
                                  <a:pt x="18285" y="262454"/>
                                </a:lnTo>
                                <a:lnTo>
                                  <a:pt x="14040" y="261964"/>
                                </a:lnTo>
                                <a:lnTo>
                                  <a:pt x="10285" y="260659"/>
                                </a:lnTo>
                                <a:lnTo>
                                  <a:pt x="6857" y="258537"/>
                                </a:lnTo>
                                <a:lnTo>
                                  <a:pt x="4082" y="255599"/>
                                </a:lnTo>
                                <a:lnTo>
                                  <a:pt x="1796" y="252334"/>
                                </a:lnTo>
                                <a:lnTo>
                                  <a:pt x="490" y="248417"/>
                                </a:lnTo>
                                <a:lnTo>
                                  <a:pt x="0" y="244337"/>
                                </a:lnTo>
                                <a:lnTo>
                                  <a:pt x="0" y="18281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6"/>
                        <wps:cNvSpPr>
                          <a:spLocks/>
                        </wps:cNvSpPr>
                        <wps:spPr bwMode="auto">
                          <a:xfrm>
                            <a:off x="117338494" y="111798517"/>
                            <a:ext cx="130279" cy="130248"/>
                          </a:xfrm>
                          <a:custGeom>
                            <a:avLst/>
                            <a:gdLst>
                              <a:gd name="T0" fmla="*/ 58446 w 130279"/>
                              <a:gd name="T1" fmla="*/ 54025 h 130248"/>
                              <a:gd name="T2" fmla="*/ 3755 w 130279"/>
                              <a:gd name="T3" fmla="*/ 108866 h 130248"/>
                              <a:gd name="T4" fmla="*/ 1959 w 130279"/>
                              <a:gd name="T5" fmla="*/ 111151 h 130248"/>
                              <a:gd name="T6" fmla="*/ 653 w 130279"/>
                              <a:gd name="T7" fmla="*/ 113600 h 130248"/>
                              <a:gd name="T8" fmla="*/ 0 w 130279"/>
                              <a:gd name="T9" fmla="*/ 116374 h 130248"/>
                              <a:gd name="T10" fmla="*/ 0 w 130279"/>
                              <a:gd name="T11" fmla="*/ 119149 h 130248"/>
                              <a:gd name="T12" fmla="*/ 653 w 130279"/>
                              <a:gd name="T13" fmla="*/ 121924 h 130248"/>
                              <a:gd name="T14" fmla="*/ 1959 w 130279"/>
                              <a:gd name="T15" fmla="*/ 124372 h 130248"/>
                              <a:gd name="T16" fmla="*/ 3755 w 130279"/>
                              <a:gd name="T17" fmla="*/ 126657 h 130248"/>
                              <a:gd name="T18" fmla="*/ 6041 w 130279"/>
                              <a:gd name="T19" fmla="*/ 128452 h 130248"/>
                              <a:gd name="T20" fmla="*/ 8490 w 130279"/>
                              <a:gd name="T21" fmla="*/ 129595 h 130248"/>
                              <a:gd name="T22" fmla="*/ 11265 w 130279"/>
                              <a:gd name="T23" fmla="*/ 130248 h 130248"/>
                              <a:gd name="T24" fmla="*/ 13877 w 130279"/>
                              <a:gd name="T25" fmla="*/ 130248 h 130248"/>
                              <a:gd name="T26" fmla="*/ 16652 w 130279"/>
                              <a:gd name="T27" fmla="*/ 129595 h 130248"/>
                              <a:gd name="T28" fmla="*/ 19101 w 130279"/>
                              <a:gd name="T29" fmla="*/ 128452 h 130248"/>
                              <a:gd name="T30" fmla="*/ 21387 w 130279"/>
                              <a:gd name="T31" fmla="*/ 126657 h 130248"/>
                              <a:gd name="T32" fmla="*/ 76241 w 130279"/>
                              <a:gd name="T33" fmla="*/ 71816 h 130248"/>
                              <a:gd name="T34" fmla="*/ 87832 w 130279"/>
                              <a:gd name="T35" fmla="*/ 108540 h 130248"/>
                              <a:gd name="T36" fmla="*/ 130279 w 130279"/>
                              <a:gd name="T37" fmla="*/ 0 h 130248"/>
                              <a:gd name="T38" fmla="*/ 21877 w 130279"/>
                              <a:gd name="T39" fmla="*/ 42437 h 130248"/>
                              <a:gd name="T40" fmla="*/ 58446 w 130279"/>
                              <a:gd name="T41" fmla="*/ 54025 h 13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279" h="130248">
                                <a:moveTo>
                                  <a:pt x="58446" y="54025"/>
                                </a:moveTo>
                                <a:lnTo>
                                  <a:pt x="3755" y="108866"/>
                                </a:lnTo>
                                <a:lnTo>
                                  <a:pt x="1959" y="111151"/>
                                </a:lnTo>
                                <a:lnTo>
                                  <a:pt x="653" y="113600"/>
                                </a:lnTo>
                                <a:lnTo>
                                  <a:pt x="0" y="116374"/>
                                </a:lnTo>
                                <a:lnTo>
                                  <a:pt x="0" y="119149"/>
                                </a:lnTo>
                                <a:lnTo>
                                  <a:pt x="653" y="121924"/>
                                </a:lnTo>
                                <a:lnTo>
                                  <a:pt x="1959" y="124372"/>
                                </a:lnTo>
                                <a:lnTo>
                                  <a:pt x="3755" y="126657"/>
                                </a:lnTo>
                                <a:lnTo>
                                  <a:pt x="6041" y="128452"/>
                                </a:lnTo>
                                <a:lnTo>
                                  <a:pt x="8490" y="129595"/>
                                </a:lnTo>
                                <a:lnTo>
                                  <a:pt x="11265" y="130248"/>
                                </a:lnTo>
                                <a:lnTo>
                                  <a:pt x="13877" y="130248"/>
                                </a:lnTo>
                                <a:lnTo>
                                  <a:pt x="16652" y="129595"/>
                                </a:lnTo>
                                <a:lnTo>
                                  <a:pt x="19101" y="128452"/>
                                </a:lnTo>
                                <a:lnTo>
                                  <a:pt x="21387" y="126657"/>
                                </a:lnTo>
                                <a:lnTo>
                                  <a:pt x="76241" y="71816"/>
                                </a:lnTo>
                                <a:lnTo>
                                  <a:pt x="87832" y="108540"/>
                                </a:lnTo>
                                <a:lnTo>
                                  <a:pt x="130279" y="0"/>
                                </a:lnTo>
                                <a:lnTo>
                                  <a:pt x="21877" y="42437"/>
                                </a:lnTo>
                                <a:lnTo>
                                  <a:pt x="58446" y="54025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145.1pt;margin-top:522.5pt;width:41.2pt;height:38.7pt;z-index:251698176;mso-position-horizontal-relative:page;mso-position-vertical-relative:page" coordorigin="1170415,1117007" coordsize="5230,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MZ8hQAAM2FAAAOAAAAZHJzL2Uyb0RvYy54bWzsXW2PI7cN/l6g/8HwxwKbHY3mdZG74LIv&#10;QYG0DZAt+tlne9dGvbZr+24vKfrfS1KaGdI3opRcUyCA8+G8Gz/LEUmJosjH8tfffHrZTD4uD8f1&#10;bvtmar7KppPldr5brLfPb6Z/f3y4aqaT42m2Xcw2u+3yzfSn5XH6zds//uHr1/3NMt+tdpvF8jAB&#10;Idvjzev+zXR1Ou1vrq+P89XyZXb8ardfbuHNp93hZXaCXw/P14vD7BWkv2yu8yyrrl93h8X+sJsv&#10;j0f4v3fuzelbkv/0tJyf/vb0dFyeJps3Uxjbif490L/v8d/rt1/Pbp4Ps/1qPffDmP2KUbzM1lt4&#10;aC/qbnaaTT4c1p+JelnPD7vj7un01Xz3cr17elrPl6QDaGOyM22+O+w+7EmX55vX531vJjDtmZ1+&#10;tdj5Xz/+cJisF+C7ejrZzl7AR/TYSZWjcV73zzeA+e6w/3H/w8FpCD9+v5v/8whvX5+/j78/O/Dk&#10;/etfdguQN/tw2pFxPj0dXlAEqD35RD74qffB8tNpMof/WeY2L8BTc3iraE3Reh/NV+BI/Ctj6qww&#10;pTXTCUAM/prVZY+6H+Rkte3lVMagOtezGzcIGrgfKGoJs+84GPj4ZQb+cTXbL8lvRzReZ2BYCs7A&#10;D4flEqf0pLLOxgTrDHzk1mXv4CCP4ISoXc8tlGdNZtvCzXVm594+YMS2qoV9ZjfzD8fTd8sdOWz2&#10;8fvjyS2VBfxE02DhlXkEZz29bGDV/Ol6UjQWnDF5nYAbUbz/mw4KPuuh2WQ1GR4MK6cXmDOUbdu2&#10;CcoD/ybIKxjKFiY3QXklQxZNGxxhxXB5U2R1UCIsqn6EprJ5UCRMjh6YW9PYoMiWIW1dFkGRhnvG&#10;NHmjOIZ7prJVGRbKvWNsbYrgQA13T1u3NiyUuwiQVVgmdxE+PjyNDPdSBQEjLFR4qYH1Ex4p9xNY&#10;XzEp9xOsBhNWPxeOqmzY9zn3U97ktgqONOeOgjAa1D7nbrIQKMLzPud+UiRyJ9m2ycPTKedOUiRy&#10;D9UGpkhYb+4hVW/uoLpuwJehiGSTHYTbUr+OG1tW4alkuYPUqWS5h5qmLcNTyXIPqZPecie1tinD&#10;K8lyJ6nL03I/oeMV9bmf9EBiuadMlps6HPQwd+gdoAe9gvvKZGWVmeAMKLiz9PhccG+ZrMmVlV9w&#10;d+k7ScH9ZUxmbXi+Ftxh+pZXcI/BflzUYZcV3GX6zlwIl1F+EbQtJG+DyyIZRCl8FpHLfVa4dRPK&#10;TErhNN0MJXda0RYVLPKg3F/gtZJ7rcyyDPb2oFzhNn2SldxtZVa0ZR6WK/ymr4mK+63MWluFA3gl&#10;/KYvYTh5DPOhNDavwxkgZNADVg84FXdbaao6C6cZFXebHhwr4TXTQu4WtC4k2cNo9UBeCaflpijC&#10;+UvFnaZvOrXwWZ6XSqJZc5/pG2QtXEa5f9AIeCrrI7S+l9fCZRGx3GV60lELl0WMwF2mZ0f1L3BZ&#10;zV2mJ3KNcJk+wRruMj3pbITL9OXQcJcZNUFuhMv0xdtwl+nJfCNcpseahrtMPXc0wmN6ZGy4x9Qj&#10;EpQshgkeieMtd5h6mmu5vyK7Tiv8pR07oSwwjDWyR7bcXdrxuOXOimzoLXeWTEGhWPPclRtmq64C&#10;Mf+09SUI+GkywzpjRtWl/e6I9SGsR0Bh6LGr9wAK6xUBMBgVwVSpgOfpYLAVgktfKdHBYAMEd2UV&#10;HQzzEMFtkmQ81yO6L2npso3XEY7jrgIWgXstTZqaeMqmwaQparymJk1VPBmjdDj3powdz7wET1MV&#10;j7MET1MVz6oET1M196rmaariGROlwwkyRVU8PRI8TVU8FxI8TVU88RE8TVXrVYWDWsrY8YyG0uEA&#10;lgT3qsLBKgnuVYUDUxLcqwoHoSS4VxUOOClwPNugqnBuSYJ7VeE4kgT3qpZpquIBgwaTpiqeGwie&#10;pioeBxAOqX7K2DHLJ3iaqpi9EzxNVczKCZ6mKmbbBE9TFbNohEOGnKIqZscET1MVs16Cp6mK2SzB&#10;01TFLJXgaapi9olwyCxTVMWskuBpqmK2SPA0VTELJHiaqpjeETxNVczbEA45WYqqmJARPE1VzLQI&#10;nqYq5lAEF6q6FMXnPwfobp73NQ/TCfQ136MCs5v97IRpU/fj5JXaa9T2WVHrDLs++O7L7uPycUe4&#10;E+ZQLmejAVBjDR47QDZbDqUykEB273evexJJVSjCQebo7dshuleHpDIYIbFhokOxUUJQTJ1VKJUC&#10;CYq5uw7FrgZB8fCgQrEY6oaKrQgVisVYB8XzkwrFYjBB6QSnQsFEzgB0hlSh2ErFKUWHWBXpcVhO&#10;ScDREV7FdU+mGoKK7NWhKoYK7Y1EdRQV2pueKjkqtHco1ZJUKNWsnUepnqWDsf3mwVhoVsFUX/Zg&#10;LB/rYOw/OjAVhVXwsApdqVcHY+/VS2YN4m61dq9u1bKQMXR1IW50qO61Q2MXo5MNNWd1IO60m6qj&#10;O3E7NBVGVdmuHurRUc+4KqdHYx9Cl03lD0LHp5OrSDowdmMikrHOSOD49C+peujA2JHSJVM5jMDx&#10;5eq7/BhV4lGAgak8lzqMeLxiCsbDYEkVNFIwHl6ZU6jspY95cDcVs3Qw1bBoGNFdhs3R6ObFZn90&#10;T+TrKrbVutoQjTe2gbNQIGcxhANMSYiG0+cmmNIwqsl297DebCh92WwxY6krKBhjanLcbdYLfJN+&#10;OTy/v90cJh9nQOx6wP/uvbkFDAhU2wUJWy1ni3v/82m23rifKUChvCVxxboaE5BkfN6EdBnicf27&#10;zdr75r4proq8ur8qsru7q3cPt8VV9WDq8s7e3d7emf/gQE1xs1ovFsstjrXjlJkijVLk2W2ODdaz&#10;yoROxxTVr+UwyOSgC6naq/TuoczqwjZXdV3aq8LeZ1ffNg+3V+9uDfS07r+9/fb+TKV7MhPU2Yiw&#10;B8/4Eq16m+Oodh9Oy8OPq8XrZLE+Ak3Pli2SHRZrIOvlQPGC/6aT2eYZWIbzE2S5h93pH+vTiqhW&#10;XQVQWKa5bSo4jYDzwcm9dGeIztn4W+8ur9tgKvi7biIAXcyRrxxX7P1u8RMQsWAMxGID/iP8sNod&#10;fp5OXoFL+GZ6/NeH2WE5nWz+vAUuGdDYsORxol+Kssaq1oG/856/M9vOQdSb6Qn0pR9vT/Ab/MmH&#10;/WH9vIInGVoP2907INY9rZGYReNzo/K/AJ3t/8Vrg8L4Oa+N9kW0GdDf/se8tsaXJSDL4Mw/XKiO&#10;PwjxHYyF/EFb4MTxU6AjH/Jgk8xrq6AT6tp6JJ0iykBYEzV8eib0uoeHh7htRWVs5VqxY1J5Dd8J&#10;C0qF00rfUSuqNgNqADaOx6TyGr4tqtIg52F8rHCyGaTWVe4bm2NSeRHfFmWeITdhXCpkLYPUxuY2&#10;bFfecbFF3ubYHxiXKrhusEHVmruEv+AA2yAtLyAXDvnDcNuyrcMOE3w3C67Nm7Bc7rIyM5AcBV0G&#10;lfhhDBbyPmAwBsfLnVZmVdk4DsGY05Dx2+tm86quFLncbTBpjGe+jcoVfssN9NWC48VQ2I+hBLov&#10;EPpCU1eQ36wBq4Xng2C/laZuivA0kwS4DKBhOwgGHMxzY8P2hdPzoBsQAIsKeVvj80zw4CifVezA&#10;/Za3hYGFGZQr/EYRIWxf7re8qSrFvoIR5yJNUK7gxEEkJcrquBkEJy5iBsGKK/NGWcWCFRfxmuDF&#10;wWZNpLDAaMVi0yeZYMZZTE2CPsNuSuqaENQ4mxvFtoIZF1nCghqXl20ZXhGCGReJOIIal2dFFjaC&#10;YMZFAqSkxpWwVQRtK5hxwITS4rmkxmU1hP7QMhPMuMj2I6hxML3Ci/ecGKftlYIYVwDjPzjWUmxp&#10;+r4uaXF1G97WJSkukoPwwIgU3ZBZBSMuki6VPCoqIvni0tO6ksfDsERJg7NZGd5pBAtOU1xQ4CAI&#10;mXDWIRhwRnORIMBBCGoVocJD2mwS9DcIQJBDhPZvwX5TJ74gv2H4UUzKnWTURSq4bxh9HG1zLIUR&#10;1Df4sJESUQT1DaGOVTgqlaf0evgTzDcDtaKwBWruKz1WC+Jb3X3IZHSofDXp+4qgvUHkCU8AQXrT&#10;90BBeoNZHTaqoLzp+7WgvOHyC81UwXfTUwvBd1MkcifpOZCguikSuYci2ZrguamK89UUSS0FzU11&#10;kSS56YmwpLlps0mQ3KyetguamzrxBcktcsgQPDd9kQqaG6wn7UyETZc+/9MjSsv9FTvCYQWtl6vH&#10;PwMdqgEbO3NmPKPQwzW0qIRg/ZCc8VOyvrnA5zeEYP1Un/HMXd8KYU/hgmNlCO47feOGCSMEq1UT&#10;+MAHA5dqlgGnc4aNFHkM0gP7WaEnREZWOD6vdEHF9MLYHKGkXhibQf4tzD6kuUANxlXqdXLqhbEZ&#10;MuSFsRmyDJ7NcYpdGJtdn6xjyl8Ym6E5c2FshixzYWyGLDPO2Ax+8sRTqx4hhU/Z+Qxm7xjGMDVP&#10;+wO/tWLKnfYHkG27J3S0P30zNphFuz/oOEWxP/ChGFPfpCENiVOi0v2HXXrWHA0JElN4/SLeLFVJ&#10;JsCb9b0AJC0MpFhHa6P0mWwyNAzg0QPsjAVHDeDP8R2qe/WcOSqqejQ2br0JO1T36tFU2PVoPFro&#10;aGrEejQ2WiNo7K86NLVPdTRV2T0az3sq2pX6PRpbnRE0djgdmhqYOpr6lh6NR/AIGruRDk3Nxgga&#10;e4wOTbUIHU2dQ4/GxmAE7QgksNZcTSaGJgYEoqmJl4qmslQMTEwWEE1VsQgYu6OkI5XldDB1z5xB&#10;GG+nm9Pdq5vbrk/swNjyikjGZjWBqTiqg6lj7sDYnoqAsW1PYCoRq2DXa3JgrFLrYCIwEBjr5BEs&#10;cigIi20fHTsEBewU6Ngh3EDFMAJFIgsNQQcO8VHHUX3DqRR7NPZGCBlViMo8aXaiUhNBo+ancpcb&#10;QNStVHNzWGwpqDaluh9hqVGgY7E/4LDYqlWxWPwkKBX1VSjW8h00uiKx/EvQ+ErHyYRZQzyAOFw8&#10;KjlcQqzrHp0QRHuFHG8j0U7xwD+YP76lUEW581VstxrmiysDqyMeJqIr7epg7L+5YRCnSQUPKwdo&#10;20Cs0sHYg3SSqayqgqmY6sHRfGYIIK78qUoeopLI2tyeA+nbhbPc38c5es/khbN84Sz/zjjLSDs8&#10;5yxTOvRbcJabwiCfCvY85CwXNnPFbmKXE2e5sLVFGgdylvMqL/qM9os4y9g69pLhrM1JyLw9hJ+L&#10;RHLX8FyOhOjc94Zc33hcIm/qmSKzeIfYuETe0cNNNjhI3s6DO9/gnqKQSN7Lg5wFWS3jo+SNvMrd&#10;9zc+SNjuerUBiDyRcYm8g0fUh9AYRfsO1UGG9rhM0b0jEwWFcveA2QvF5dxD6MmgTOEgf2loYKDc&#10;RYpE4R/TZnB5Y1B37iJFJHdQkVs4AYVFCh8pmgsqcgGfOaFrx8ZVF1Rk1UeCiAxrHz5xExyqICKr&#10;00nQkAvQX5n1goasTntBQi5s6T7zELAA95S+PvEilH45FbZq4PrG0ASAy1IGrB5JBAXZDTIoVlCQ&#10;9ZAnKMgxsXxV5QU4Ihz4BAc5YgXBQc4L2EAUuWJ56U4TJOQcihfAXg8FAsFCjkwxwULOy7JskfE/&#10;HlsFDTmyIM5oyE2p2FfwkCPLV/KQKyj6KOPlATESawQROa/gQ9Nh+0omsh4WBRPZmTVsX77acKqH&#10;dxrBRI6IFVxkfa8RVOSIFQQZWd8XBRc5150m2MjqDo6lwT44wXWI2hSTdGQt0xBk5MiCENdz6ikR&#10;D46R5StYyVrqJjjJkVgjaMnhZENQkiNhUZCSFZHcTZ8H8AvxaPwuvKF/5isgkQadq8Y8yuZZsIXp&#10;b0l5vFwVd86suFwVF+qS+0L14+WquPM5c7kqLjRnfG/psW+T6lFs/Kq4L6YA+HMQUgB8ZjtGAXDN&#10;CNqhfMgNdv99I4ROOWqBGpMCVz/COogKxfoHQfGgpyIxKyIkHjRVJKVl7vk4EEfc6Dqy3avrzFJi&#10;6KRGGneUmRJSbwUWlBmnAKkMkPRsdzogKJlW08idUJzYmKHcKYmwUfO747UbQ9yrdGh2YKyuqT7o&#10;5inWG7G4lwp2iVoEjYd3GofLFCNorCA4NJ01I2isYng0niAjaKykeDQm7TqaqjkOTQeHCBoLSh6N&#10;ZzgdPUzQ4cALwaZbGN2rXyB4IPOiWaG3A3Wv56vJnaLUcQyr1J2NVHC/+N2JR8X2IcWdY1RsH6nc&#10;6UTF9t1Yqm+oUN/hpQJLAvDzaX/p4vFv1bt08YYLgNjdQJcu3u+tiweNrPMuHuUnv0EXz9oGrkuj&#10;yI1dvLaBS0UwFA1dPAONPfyEK3bx8GdgA7rE4ou6eEBvpE8Ue+n0xPGbh0rgq9FXAvXPDnXy8OpM&#10;KJWPi+Qlbfj2ImAQQqlx0IfL5JVRAyzPoExRvEESJnYcx2Xyajbc2xkUKdoPQD/LsFs0LpIXRLHC&#10;NK43r60ZuIfUfcfUqC1FMy8sUTbyDH6ZZXCM8lN4it7iI3jwXYZtTt+FNT7OZAeJK4ZMDikk3nUx&#10;bk7xvXrqVBIXDJm8qtzXgY2PlXupgm/4DDoKvjpgqNgauC0Yvs4oNFbR04MFHHaW7OjlMJuVtST6&#10;rqBYeDWJlp6zZ3iwwl22gW/iCk1W0dOLieVLCi72o29/Gl8DuVhVESNwh8HkhntygqP9BR4TXT24&#10;+7YJG0E29fTpJbp6wIJV5pe4Vwj4eiYcAEVPr6mBRB+0gWjpQVyFaB2cCOL79pynwnK5yxSR3Ftw&#10;k5syt0Qzr8BYEByo6OXpO5Vo5X2+VV0K+JcCvjvlXb7r5bNvNMLgBUnlI0Qml1Hq9U//oYtHCDlJ&#10;cFdbfOxrKBHpEEloMF2BRodjiEA4rH82mC8uxvr9C4uxbvsb/R4DCkn0fIo4fgShgmx/o7xLez26&#10;K8l0r740AwkCCYZsFtJZFQtprIdimqpCffWY0s8kICaVKrB/OKWKKhRTeDdQSgBV7GAr2ndVLGZz&#10;Xi4mayoWczSPxRRMxcLVFfg9jefHrc5R3at3GOZTyWDMkpKHgbmPB0f1o4zGgzEfVhWkPIXAlIao&#10;WMo+nGBKLlRwt3rAdPp8pEyBpFIioAodX2zOC5f626X+ll3395lfbv7u7gT/rW7+hgvBn29en+EO&#10;cMys4U7y1Xp+NzvN+O90U/jNMt+tdpvF8vD2vwIAAAD//wMAUEsDBBQABgAIAAAAIQBOjCaM5AAA&#10;AA8BAAAPAAAAZHJzL2Rvd25yZXYueG1sTI/NTsMwEITvSLyDtUjcqB33hxLiVFUFnKpKtEgVNzfe&#10;JlFjO4rdJH17lhMcd+bT7Ey2Gm3DeuxC7Z2CZCKAoSu8qV2p4Ovw/rQEFqJ2RjfeoYIbBljl93eZ&#10;To0f3Cf2+1gyCnEh1QqqGNuU81BUaHWY+BYdeWffWR3p7EpuOj1QuG24FGLBra4dfah0i5sKi8v+&#10;ahV8DHpYT5O3fns5b27fh/nuuE1QqceHcf0KLOIY/2D4rU/VIadOJ391JrBGgZQvQhJLjpjNaRYx&#10;cvosF8BOpCVSzoDnGf+/I/8BAAD//wMAUEsBAi0AFAAGAAgAAAAhALaDOJL+AAAA4QEAABMAAAAA&#10;AAAAAAAAAAAAAAAAAFtDb250ZW50X1R5cGVzXS54bWxQSwECLQAUAAYACAAAACEAOP0h/9YAAACU&#10;AQAACwAAAAAAAAAAAAAAAAAvAQAAX3JlbHMvLnJlbHNQSwECLQAUAAYACAAAACEAQRzjGfIUAADN&#10;hQAADgAAAAAAAAAAAAAAAAAuAgAAZHJzL2Uyb0RvYy54bWxQSwECLQAUAAYACAAAACEATowmjOQA&#10;AAAPAQAADwAAAAAAAAAAAAAAAABMFwAAZHJzL2Rvd25yZXYueG1sUEsFBgAAAAAEAAQA8wAAAF0Y&#10;AAAAAA==&#10;">
                <v:shape id="Freeform 63" o:spid="_x0000_s1027" style="position:absolute;left:1170415;top:1120803;width:5231;height:1120;visibility:visible;mso-wrap-style:square;v-text-anchor:top" coordsize="523073,11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l5SMQA&#10;AADbAAAADwAAAGRycy9kb3ducmV2LnhtbESPQWsCQQyF74X+hyEFL6XOVqHK6iilVPAgFrU/IO7E&#10;3cWdzLAz6uqvNwfBW8J7ee/LdN65Rp2pjbVnA5/9DBRx4W3NpYH/3eJjDComZIuNZzJwpQjz2evL&#10;FHPrL7yh8zaVSkI45migSinkWseiIoex7wOxaAffOkyytqW2LV4k3DV6kGVf2mHN0lBhoJ+KiuP2&#10;5Az8rdaLYVkEDr/16f2WxvssDkfG9N667wmoRF16mh/XSyv4Aiu/yAB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eUjEAAAA2wAAAA8AAAAAAAAAAAAAAAAAmAIAAGRycy9k&#10;b3ducmV2LnhtbFBLBQYAAAAABAAEAPUAAACJAwAAAAA=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    <v:shadow color="#8c8682"/>
    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    </v:shape>
                <v:shape id="Freeform 64" o:spid="_x0000_s1028" style="position:absolute;left:1170418;top:1117007;width:5219;height:3470;visibility:visible;mso-wrap-style:square;v-text-anchor:top" coordsize="521930,34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4AsEA&#10;AADbAAAADwAAAGRycy9kb3ducmV2LnhtbERPTWvCQBC9F/wPyxS8BN0ordjUVaSgFXoyLe11yI5J&#10;aHY2ZLYx/ntXEHqbx/uc1WZwjeqpk9qzgdk0BUVceFtzaeDrczdZgpKAbLHxTAYuJLBZjx5WmFl/&#10;5iP1eShVDGHJ0EAVQptpLUVFDmXqW+LInXznMETYldp2eI7hrtHzNF1ohzXHhgpbequo+M3/nAG/&#10;TZJe3JPUz/Of96SQ/ccp/zZm/DhsX0EFGsK/+O4+2Dj/BW6/xAP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H+ALBAAAA2wAAAA8AAAAAAAAAAAAAAAAAmAIAAGRycy9kb3du&#10;cmV2LnhtbFBLBQYAAAAABAAEAPUAAACGAwAAAAA=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    <v:shadow color="#8c8682"/>
    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    </v:shape>
                <v:shape id="Freeform 65" o:spid="_x0000_s1029" style="position:absolute;left:1170841;top:1117430;width:4374;height:2624;visibility:visible;mso-wrap-style:square;v-text-anchor:top" coordsize="437363,26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G68EA&#10;AADbAAAADwAAAGRycy9kb3ducmV2LnhtbERPy2rCQBTdF/oPwy24q5MqtBodRYWAXTYqurxkrpnQ&#10;zJ2QmTzs13cWhS4P573ejrYWPbW+cqzgbZqAIC6crrhUcD5lrwsQPiBrrB2Tggd52G6en9aYajfw&#10;F/V5KEUMYZ+iAhNCk0rpC0MW/dQ1xJG7u9ZiiLAtpW5xiOG2lrMkeZcWK44NBhs6GCq+884qmCfu&#10;9nNdXn1tPruLbD52OtsPSk1ext0KRKAx/Iv/3EetYBbXxy/x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CRuvBAAAA2wAAAA8AAAAAAAAAAAAAAAAAmAIAAGRycy9kb3du&#10;cmV2LnhtbFBLBQYAAAAABAAEAPUAAACGAwAAAAA=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    <v:shadow color="#8c8682"/>
    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    </v:shape>
                <v:shape id="Freeform 66" o:spid="_x0000_s1030" style="position:absolute;left:1173384;top:1117985;width:1303;height:1302;visibility:visible;mso-wrap-style:square;v-text-anchor:top" coordsize="130279,13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6uMUA&#10;AADbAAAADwAAAGRycy9kb3ducmV2LnhtbESPwW7CMBBE70j8g7VIvaDiJAdAKQY1SGk5lAO0H7CN&#10;t0lovI5sQ9K/rytV4jiamTeazW40nbiR861lBekiAUFcWd1yreDjvXxcg/ABWWNnmRT8kIfddjrZ&#10;YK7twCe6nUMtIoR9jgqaEPpcSl81ZNAvbE8cvS/rDIYoXS21wyHCTSezJFlKgy3HhQZ72jdUfZ+v&#10;RsHLxb5ll9GbYV2uPlNbhPlrcVTqYTY+P4EINIZ7+L990AqyFP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jq4xQAAANsAAAAPAAAAAAAAAAAAAAAAAJgCAABkcnMv&#10;ZG93bnJldi54bWxQSwUGAAAAAAQABAD1AAAAigMAAAAA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    <v:shadow color="#8c8682"/>
    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:rsidR="00EB44A4" w:rsidRDefault="00BD1CDB">
      <w:r w:rsidRPr="00A1480A">
        <w:rPr>
          <w:noProof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66C2AE71" wp14:editId="55AB2135">
                <wp:simplePos x="0" y="0"/>
                <wp:positionH relativeFrom="page">
                  <wp:posOffset>2213610</wp:posOffset>
                </wp:positionH>
                <wp:positionV relativeFrom="page">
                  <wp:posOffset>571500</wp:posOffset>
                </wp:positionV>
                <wp:extent cx="5257800" cy="41910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480A" w:rsidRPr="00C63C95" w:rsidRDefault="00BD1CDB" w:rsidP="00A1480A">
                            <w:pPr>
                              <w:widowControl w:val="0"/>
                              <w:spacing w:line="440" w:lineRule="exact"/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The Coast is Clear</w:t>
                            </w:r>
                            <w:r w:rsidR="00C73161"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  <w:r w:rsidR="00C73161" w:rsidRPr="00C73161"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(</w:t>
                            </w:r>
                            <w:r w:rsidR="00A1480A" w:rsidRPr="00C73161"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cont.</w:t>
                            </w:r>
                            <w:r w:rsidR="00C73161" w:rsidRPr="00C73161">
                              <w:rPr>
                                <w:rFonts w:asciiTheme="minorHAnsi" w:hAnsiTheme="minorHAnsi" w:cs="Arial"/>
                                <w:b/>
                                <w:color w:val="8EA138"/>
                                <w:spacing w:val="8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4.3pt;margin-top:45pt;width:414pt;height:33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O9+gIAAI4GAAAOAAAAZHJzL2Uyb0RvYy54bWysVd1umzAUvp+0d7B8T4GEQEAlVUJgmtT9&#10;SO0ewAETrIHNbKekm/buOzZJS7pdTOuIZB3bx9/5zm+ub45dix6oVEzwFPtXHkaUl6JifJ/iL/eF&#10;s8RIacIr0gpOU/xIFb5ZvX1zPfQJnYlGtBWVCEC4SoY+xY3WfeK6qmxoR9SV6CmHy1rIjmjYyr1b&#10;STIAete6M88L3UHIqpeipErB6Xa8xCuLX9e01J/qWlGN2hQDN21XadedWd3VNUn2kvQNK080yD+w&#10;6AjjYPQJaks0QQfJfoPqWCmFErW+KkXnirpmJbU+gDe+98Kbu4b01PoCwVH9U5jU/4MtPz58lohV&#10;KZ4vMOKkgxzd06NGG3FE89DEZ+hVAmp3PSjqI5xDnq2vqr8V5VeFuMgawvd0LaUYGkoq4Oebl+7k&#10;6YijDMhu+CAqsEMOWligYy07EzwIBwJ0yNPjU24MlxIOF7NFtPTgqoS7wI99kI0Jkpxf91Lpd1R0&#10;yAgplpB7i04ebpUeVc8qxhgXBWtbOCdJyy8OAHM8obaAxtckASYgGk3DySb3R+zF+TJfBk4wC3Mn&#10;8LZbZ11kgRMWfrTYzrdZtvV/GhZ+kDSsqig3Rs+F5gd/l8hTyY8l8lRqSrSsMnCGkpL7XdZK9ECg&#10;0Avz5afwTNTcSxo2euDLC5f8WeBtZrFThMvICYpg4cSRt3Q8P97EoRfEwba4dOmWcfp6l9CQ4hiy&#10;jBFp9zBLTg01of/Cy5kPv3MRXKh1TMNQaVmXYigZ+EwoSGJKM+eVlTVh7ShPgmIc+XNQ1sXCi4L5&#10;0omixdwJ5rnnbJZF5qwzPwyjfJNt8hd5zm3tqNfHxWZnUogTvicbz5Shcs9VanvPtNvYePq4O9o2&#10;9+cmGKYxd6J6hG6UApoF+gqGOAiNkN8xGmAgplh9OxBJMWrfc+joebiIQpig042cbnbTDeElQKVY&#10;QzqtmOlx6h56yfYNWBpnCBdrmAI1sw36zApcMhsYeta504A2U3W6t1rPfyOrXwAAAP//AwBQSwME&#10;FAAGAAgAAAAhAO3aqAveAAAACwEAAA8AAABkcnMvZG93bnJldi54bWxMj81OwzAQhO9IvIO1SNyo&#10;HX5CCXEqhARceqH0ws21l8RKvI5itw1vz/ZEb7s7o9lv6tUcBnHAKflIGoqFAoFko/PUath+vd0s&#10;QaRsyJkhEmr4xQSr5vKiNpWLR/rEwya3gkMoVUZDl/NYSZlsh8GkRRyRWPuJUzCZ16mVbjJHDg+D&#10;vFWqlMF44g+dGfG1Q9tv9kHD+G4Lyr4fC4/ruZ+26/zxbbW+vppfnkFknPO/GU74jA4NM+3inlwS&#10;g4a7+2XJVg1PijudDMVjyZcdTw+lAtnU8rxD8wcAAP//AwBQSwECLQAUAAYACAAAACEAtoM4kv4A&#10;AADhAQAAEwAAAAAAAAAAAAAAAAAAAAAAW0NvbnRlbnRfVHlwZXNdLnhtbFBLAQItABQABgAIAAAA&#10;IQA4/SH/1gAAAJQBAAALAAAAAAAAAAAAAAAAAC8BAABfcmVscy8ucmVsc1BLAQItABQABgAIAAAA&#10;IQDQQCO9+gIAAI4GAAAOAAAAAAAAAAAAAAAAAC4CAABkcnMvZTJvRG9jLnhtbFBLAQItABQABgAI&#10;AAAAIQDt2qgL3gAAAAs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A1480A" w:rsidRPr="00C63C95" w:rsidRDefault="00BD1CDB" w:rsidP="00A1480A">
                      <w:pPr>
                        <w:widowControl w:val="0"/>
                        <w:spacing w:line="440" w:lineRule="exact"/>
                        <w:rPr>
                          <w:rFonts w:asciiTheme="minorHAnsi" w:hAnsiTheme="minorHAnsi" w:cs="Arial"/>
                          <w:b/>
                          <w:color w:val="8EA138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>The Coast is Clear</w:t>
                      </w:r>
                      <w:r w:rsidR="00C73161"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 xml:space="preserve"> </w:t>
                      </w:r>
                      <w:r w:rsidR="00C73161" w:rsidRPr="00C73161"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24"/>
                          <w:szCs w:val="24"/>
                          <w:lang w:val="en"/>
                        </w:rPr>
                        <w:t>(</w:t>
                      </w:r>
                      <w:r w:rsidR="00A1480A" w:rsidRPr="00C73161"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24"/>
                          <w:szCs w:val="24"/>
                          <w:lang w:val="en"/>
                        </w:rPr>
                        <w:t>cont.</w:t>
                      </w:r>
                      <w:r w:rsidR="00C73161" w:rsidRPr="00C73161">
                        <w:rPr>
                          <w:rFonts w:asciiTheme="minorHAnsi" w:hAnsiTheme="minorHAnsi" w:cs="Arial"/>
                          <w:b/>
                          <w:color w:val="8EA138"/>
                          <w:spacing w:val="8"/>
                          <w:w w:val="90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1480A">
        <w:rPr>
          <w:noProof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17B4BF95" wp14:editId="0C266763">
                <wp:simplePos x="0" y="0"/>
                <wp:positionH relativeFrom="page">
                  <wp:posOffset>2146300</wp:posOffset>
                </wp:positionH>
                <wp:positionV relativeFrom="page">
                  <wp:posOffset>914400</wp:posOffset>
                </wp:positionV>
                <wp:extent cx="2531745" cy="5122545"/>
                <wp:effectExtent l="0" t="0" r="1905" b="1905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12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6DE9" w:rsidRDefault="00C76DE9" w:rsidP="00C76D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Enhanced programming for fund restrictions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help participants and plan sponsors understand fund trading restrictions as well as see how many days remain in various </w:t>
                            </w:r>
                            <w:proofErr w:type="gramStart"/>
                            <w:r w:rsidRP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funds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when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restriction applies.</w:t>
                            </w:r>
                          </w:p>
                          <w:p w:rsidR="00C76DE9" w:rsidRDefault="00C76DE9" w:rsidP="00C76D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Address changes from terminated employees and IRA clients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 the participant website</w:t>
                            </w:r>
                            <w:r w:rsid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includes  “</w:t>
                            </w:r>
                            <w:proofErr w:type="gramEnd"/>
                            <w:r w:rsidRP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Red Flag” rules and other considerations. 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(As before, active participants make all address changes with their Human Resources division).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76DE9" w:rsidRPr="00BD1CDB" w:rsidRDefault="00BD1CDB" w:rsidP="00BD1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mail alert with Contribution Rate Changes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For plans using online enrollment, plan sponsor</w:t>
                            </w:r>
                            <w:r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control</w:t>
                            </w:r>
                            <w:r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list of</w:t>
                            </w:r>
                            <w:r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individuals who </w:t>
                            </w:r>
                            <w:r w:rsidR="00684115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receive 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daily alert</w:t>
                            </w:r>
                            <w:r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of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</w:t>
                            </w:r>
                            <w:r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ntribution rate changes</w:t>
                            </w:r>
                            <w:r w:rsidR="00C76DE9" w:rsidRPr="00BD1C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684115" w:rsidRDefault="00C76DE9" w:rsidP="00C76D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6DE9">
                              <w:rPr>
                                <w:rFonts w:asciiTheme="minorHAnsi" w:hAnsiTheme="minorHAnsi" w:cstheme="minorHAnsi"/>
                                <w:b/>
                              </w:rPr>
                              <w:t>1099Rs and 5498s available online.</w:t>
                            </w:r>
                            <w:r w:rsidRPr="00C76DE9">
                              <w:rPr>
                                <w:rFonts w:asciiTheme="minorHAnsi" w:hAnsiTheme="minorHAnsi" w:cstheme="minorHAnsi"/>
                              </w:rPr>
                              <w:t xml:space="preserve"> While BPAS mails these forms directly to participants each January, the forms can now be found in the participant </w:t>
                            </w:r>
                            <w:r w:rsidR="00684115">
                              <w:rPr>
                                <w:rFonts w:asciiTheme="minorHAnsi" w:hAnsiTheme="minorHAnsi" w:cstheme="minorHAnsi"/>
                              </w:rPr>
                              <w:t>website</w:t>
                            </w:r>
                          </w:p>
                          <w:p w:rsidR="00C76DE9" w:rsidRPr="000B0D89" w:rsidRDefault="00684115" w:rsidP="000B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5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</w:rPr>
                              <w:t>Single sign on to FT William in plan sponsor website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</w:rPr>
                              <w:t xml:space="preserve">implifies the Form 5500 review and e-signature process for employers. </w:t>
                            </w:r>
                          </w:p>
                          <w:p w:rsidR="00C76DE9" w:rsidRPr="00C76DE9" w:rsidRDefault="00C76DE9" w:rsidP="00C76DE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76DE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1480A" w:rsidRPr="003753F7" w:rsidRDefault="00A1480A" w:rsidP="00C76DE9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9pt;margin-top:1in;width:199.35pt;height:403.3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HP/QIAAI8GAAAOAAAAZHJzL2Uyb0RvYy54bWysVVtvmzAUfp+0/2D5nXIJlwSVVgmBaVJ3&#10;kdr9AAdMsAY2s52Sbtp/37FJWtrtYVpHJMvHPv7Od665vD72HbqnUjHBM+xfeBhRXoma8X2Gv9yV&#10;zhIjpQmvSSc4zfADVfj66u2by3FIaSBa0dVUIgDhKh2HDLdaD6nrqqqlPVEXYqAcLhshe6JBlHu3&#10;lmQE9L5zA8+L3VHIepCiokrB6Xa6xFcWv2lopT81jaIadRkGbtqu0q47s7pXlyTdSzK0rDrRIP/A&#10;oieMg9FHqC3RBB0k+w2qZ5UUSjT6ohK9K5qGVdT6AN743gtvblsyUOsLBEcNj2FS/w+2+nj/WSJW&#10;Z3gRYMRJDzm6o0eNNuKIFomJzzioFNRuB1DURziHPFtf1XAjqq8KcZG3hO/pWkoxtpTUwM83L93Z&#10;0wlHGZDd+EHUYIcctLBAx0b2JngQDgTokKeHx9wYLhUcBtHCT8IIowruIj8IIhCMDZKenw9S6XdU&#10;9MhsMiwh+Rae3N8oPameVYw1LkrWdXBO0o4/OwDM6YTaCppekxSowNZoGlI2uz9W3qpYFsvQCYO4&#10;cEJvu3XWZR46cekn0XaxzfOt/9Ow8MO0ZXVNuTF6rjQ//LtMnmp+qpHHWlOiY7WBM5SU3O/yTqJ7&#10;ApVemq84hWem5j6nYaMHvrxwyQ9CbxOsnDJeJk5YhpGzSryl4/mrzSr2wlW4LZ+7dMM4fb1LaMzw&#10;KgogxaTbwzA5ddSM/gsvAx9+toUhYc/UeqZhqnSsz/DSM58JBUlNbRa8tntNWDftZ0Exjvw5KOsy&#10;8pJwsXSSJFo44aLwnM2yzJ117sdxUmzyTfEiz4WtHfX6uNjszApxxvdk44kyBOJcpbb5TL9NnaeP&#10;u6Ptcz80wTCduRP1A7SjFNAs0HMwxWHTCvkdoxEmYobVtwORFKPuPYeWXsRREsMInQtyLuzmAuEV&#10;QGVYQzrtNtfT2D0Mku1bsDQNES7WMAYaZhv0iRW4ZASYeta504Q2Y3UuW62n/5GrXwAAAP//AwBQ&#10;SwMEFAAGAAgAAAAhAIONRNDfAAAACwEAAA8AAABkcnMvZG93bnJldi54bWxMj8FOwzAQRO9I/IO1&#10;SNyoE1KaEuJUCAm49ELphZtrL0mUeG3Fbhv+nuVEbzua0eybejO7UZxwir0nBfkiA4FkvO2pVbD/&#10;fL1bg4hJk9WjJ1TwgxE2zfVVrSvrz/SBp11qBZdQrLSCLqVQSRlNh07HhQ9I7H37yenEcmqlnfSZ&#10;y90o77NsJZ3uiT90OuBLh2bYHZ2C8GZySv0Q8h638zDtt+n9yyh1ezM/P4FIOKf/MPzhMzo0zHTw&#10;R7JRjAqKYs1bEhvLJR+cKItVCeKg4PEhK0E2tbzc0PwCAAD//wMAUEsBAi0AFAAGAAgAAAAhALaD&#10;OJL+AAAA4QEAABMAAAAAAAAAAAAAAAAAAAAAAFtDb250ZW50X1R5cGVzXS54bWxQSwECLQAUAAYA&#10;CAAAACEAOP0h/9YAAACUAQAACwAAAAAAAAAAAAAAAAAvAQAAX3JlbHMvLnJlbHNQSwECLQAUAAYA&#10;CAAAACEAODxhz/0CAACPBgAADgAAAAAAAAAAAAAAAAAuAgAAZHJzL2Uyb0RvYy54bWxQSwECLQAU&#10;AAYACAAAACEAg41E0N8AAAAL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C76DE9" w:rsidRDefault="00C76DE9" w:rsidP="00C76D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Enhanced programming for fund restrictions</w:t>
                      </w:r>
                      <w:r w:rsidRP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help participants and plan sponsors understand fund trading restrictions as well as see how many days remain in various </w:t>
                      </w:r>
                      <w:proofErr w:type="gramStart"/>
                      <w:r w:rsidRP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funds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when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restriction applies.</w:t>
                      </w:r>
                    </w:p>
                    <w:p w:rsidR="00C76DE9" w:rsidRDefault="00C76DE9" w:rsidP="00C76D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6DE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Address changes from terminated employees and IRA clients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 the participant website</w:t>
                      </w:r>
                      <w:r w:rsid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includes  “</w:t>
                      </w:r>
                      <w:proofErr w:type="gramEnd"/>
                      <w:r w:rsidRP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Red Flag” rules and other considerations. </w:t>
                      </w:r>
                      <w:r w:rsidRPr="00684115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(As before, active participants make all address changes with their Human Resources division).</w:t>
                      </w:r>
                      <w:r w:rsidRP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76DE9" w:rsidRPr="00BD1CDB" w:rsidRDefault="00BD1CDB" w:rsidP="00BD1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</w:t>
                      </w:r>
                      <w:r w:rsidR="00C76DE9" w:rsidRPr="00BD1CD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mail alert with Contribution Rate Changes</w:t>
                      </w:r>
                      <w:r w:rsidR="00C76DE9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For plans using online enrollment, plan sponsor</w:t>
                      </w:r>
                      <w:r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 </w:t>
                      </w:r>
                      <w:r w:rsidR="00C76DE9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control</w:t>
                      </w:r>
                      <w:r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the </w:t>
                      </w:r>
                      <w:r w:rsidR="00C76DE9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list of</w:t>
                      </w:r>
                      <w:r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individuals who </w:t>
                      </w:r>
                      <w:r w:rsidR="00684115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receive </w:t>
                      </w:r>
                      <w:r w:rsidR="00C76DE9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daily alert</w:t>
                      </w:r>
                      <w:r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of</w:t>
                      </w:r>
                      <w:r w:rsidR="00C76DE9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</w:t>
                      </w:r>
                      <w:r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ntribution rate changes</w:t>
                      </w:r>
                      <w:r w:rsidR="00C76DE9" w:rsidRPr="00BD1C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684115" w:rsidRDefault="00C76DE9" w:rsidP="00C76D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/>
                        <w:rPr>
                          <w:rFonts w:asciiTheme="minorHAnsi" w:hAnsiTheme="minorHAnsi" w:cstheme="minorHAnsi"/>
                        </w:rPr>
                      </w:pPr>
                      <w:r w:rsidRPr="00C76DE9">
                        <w:rPr>
                          <w:rFonts w:asciiTheme="minorHAnsi" w:hAnsiTheme="minorHAnsi" w:cstheme="minorHAnsi"/>
                          <w:b/>
                        </w:rPr>
                        <w:t>1099Rs and 5498s available online.</w:t>
                      </w:r>
                      <w:r w:rsidRPr="00C76DE9">
                        <w:rPr>
                          <w:rFonts w:asciiTheme="minorHAnsi" w:hAnsiTheme="minorHAnsi" w:cstheme="minorHAnsi"/>
                        </w:rPr>
                        <w:t xml:space="preserve"> While BPAS mails these forms directly to participants each January, the forms can now be found in the participant </w:t>
                      </w:r>
                      <w:r w:rsidR="00684115">
                        <w:rPr>
                          <w:rFonts w:asciiTheme="minorHAnsi" w:hAnsiTheme="minorHAnsi" w:cstheme="minorHAnsi"/>
                        </w:rPr>
                        <w:t>website</w:t>
                      </w:r>
                    </w:p>
                    <w:p w:rsidR="00C76DE9" w:rsidRPr="000B0D89" w:rsidRDefault="00684115" w:rsidP="000B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50"/>
                        <w:rPr>
                          <w:rFonts w:asciiTheme="minorHAnsi" w:hAnsiTheme="minorHAnsi" w:cstheme="minorHAnsi"/>
                        </w:rPr>
                      </w:pPr>
                      <w:r w:rsidRPr="00684115">
                        <w:rPr>
                          <w:rFonts w:asciiTheme="minorHAnsi" w:hAnsiTheme="minorHAnsi" w:cstheme="minorHAnsi"/>
                          <w:b/>
                        </w:rPr>
                        <w:t>Single sign on to FT William in plan sponsor website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</w:t>
                      </w:r>
                      <w:r w:rsidRPr="00684115">
                        <w:rPr>
                          <w:rFonts w:asciiTheme="minorHAnsi" w:hAnsiTheme="minorHAnsi" w:cstheme="minorHAnsi"/>
                        </w:rPr>
                        <w:t xml:space="preserve">implifies the Form 5500 review and e-signature process for employers. </w:t>
                      </w:r>
                    </w:p>
                    <w:p w:rsidR="00C76DE9" w:rsidRPr="00C76DE9" w:rsidRDefault="00C76DE9" w:rsidP="00C76DE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76DE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1480A" w:rsidRPr="003753F7" w:rsidRDefault="00A1480A" w:rsidP="00C76DE9">
                      <w:pPr>
                        <w:pStyle w:val="ListParagraph"/>
                        <w:tabs>
                          <w:tab w:val="left" w:pos="360"/>
                        </w:tabs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478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3858FF0B" wp14:editId="493D226C">
                <wp:simplePos x="0" y="0"/>
                <wp:positionH relativeFrom="page">
                  <wp:posOffset>2324100</wp:posOffset>
                </wp:positionH>
                <wp:positionV relativeFrom="page">
                  <wp:posOffset>6184900</wp:posOffset>
                </wp:positionV>
                <wp:extent cx="5372100" cy="2673350"/>
                <wp:effectExtent l="0" t="0" r="0" b="0"/>
                <wp:wrapNone/>
                <wp:docPr id="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7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6AB1" w:rsidRPr="00C63C95" w:rsidRDefault="00336AB1" w:rsidP="00381DB8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b/>
                                <w:color w:val="76923C" w:themeColor="accent3" w:themeShade="BF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C63C95">
                              <w:rPr>
                                <w:rFonts w:asciiTheme="minorHAnsi" w:hAnsiTheme="minorHAnsi" w:cs="Arial"/>
                                <w:b/>
                                <w:color w:val="76923C" w:themeColor="accent3" w:themeShade="BF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Out and About</w:t>
                            </w:r>
                          </w:p>
                          <w:p w:rsidR="00336AB1" w:rsidRDefault="00336AB1" w:rsidP="00381DB8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Look for the BPAS team at these </w:t>
                            </w:r>
                            <w:r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upcoming </w:t>
                            </w:r>
                            <w:r w:rsidRPr="005026F1"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events. </w:t>
                            </w:r>
                            <w:r w:rsidR="009639D5"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5026F1"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We’d love to talk with you.</w:t>
                            </w:r>
                          </w:p>
                          <w:p w:rsidR="009639D5" w:rsidRDefault="009639D5" w:rsidP="00381DB8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28"/>
                              <w:gridCol w:w="4831"/>
                            </w:tblGrid>
                            <w:tr w:rsidR="009639D5" w:rsidTr="009639D5">
                              <w:tc>
                                <w:tcPr>
                                  <w:tcW w:w="3528" w:type="dxa"/>
                                </w:tcPr>
                                <w:p w:rsid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Federated Retirement Symposium</w:t>
                                  </w:r>
                                </w:p>
                                <w:p w:rsid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9, Boston, MA</w:t>
                                  </w: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:rsidR="009639D5" w:rsidRP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1" w:type="dxa"/>
                                </w:tcPr>
                                <w:p w:rsid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CFDD Advisor Conference</w:t>
                                  </w:r>
                                </w:p>
                                <w:p w:rsidR="009639D5" w:rsidRP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October 15 – 17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, </w:t>
                                  </w: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San Antonio, TX </w:t>
                                  </w:r>
                                </w:p>
                              </w:tc>
                            </w:tr>
                            <w:tr w:rsidR="009639D5" w:rsidTr="009639D5">
                              <w:tc>
                                <w:tcPr>
                                  <w:tcW w:w="3528" w:type="dxa"/>
                                </w:tcPr>
                                <w:p w:rsidR="009639D5" w:rsidRPr="005026F1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ASPPA Annual Conference</w:t>
                                  </w:r>
                                </w:p>
                                <w:p w:rsid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26</w:t>
                                  </w: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29, National Harbor, MD</w:t>
                                  </w: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:rsid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</w:pPr>
                                </w:p>
                                <w:p w:rsidR="009639D5" w:rsidRPr="005026F1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RANDUG</w:t>
                                  </w:r>
                                </w:p>
                                <w:p w:rsidR="009639D5" w:rsidRP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November 9 - 11, Las Vegas, NV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</w:tcPr>
                                <w:p w:rsidR="009639D5" w:rsidRPr="005026F1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Pennsylvania Bankers Trust &amp; Wealth Management Conference</w:t>
                                  </w:r>
                                </w:p>
                                <w:p w:rsidR="009639D5" w:rsidRP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29</w:t>
                                  </w: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>30, Hershey, PA</w:t>
                                  </w: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639D5" w:rsidTr="009639D5">
                              <w:tc>
                                <w:tcPr>
                                  <w:tcW w:w="3528" w:type="dxa"/>
                                </w:tcPr>
                                <w:p w:rsidR="009639D5" w:rsidRPr="009639D5" w:rsidRDefault="009639D5" w:rsidP="009639D5">
                                  <w:pPr>
                                    <w:widowControl w:val="0"/>
                                    <w:spacing w:line="276" w:lineRule="auto"/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w w:val="90"/>
                                      <w:lang w:val="en"/>
                                    </w:rPr>
                                  </w:pPr>
                                  <w:r w:rsidRPr="005026F1">
                                    <w:rPr>
                                      <w:rFonts w:asciiTheme="minorHAnsi" w:hAnsiTheme="minorHAnsi" w:cs="Arial"/>
                                      <w:bCs/>
                                      <w:color w:val="2E3640"/>
                                      <w:spacing w:val="4"/>
                                      <w:w w:val="90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</w:tcPr>
                                <w:p w:rsidR="009639D5" w:rsidRDefault="009639D5" w:rsidP="00381DB8">
                                  <w:pPr>
                                    <w:widowControl w:val="0"/>
                                    <w:spacing w:line="320" w:lineRule="exact"/>
                                    <w:rPr>
                                      <w:rFonts w:asciiTheme="minorHAnsi" w:hAnsiTheme="minorHAnsi" w:cs="Arial"/>
                                      <w:color w:val="auto"/>
                                      <w:w w:val="90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6AB1" w:rsidRPr="005026F1" w:rsidRDefault="00336AB1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</w:p>
                          <w:p w:rsidR="00336AB1" w:rsidRPr="005026F1" w:rsidRDefault="00336AB1" w:rsidP="005026F1">
                            <w:pPr>
                              <w:widowControl w:val="0"/>
                              <w:tabs>
                                <w:tab w:val="left" w:pos="174"/>
                              </w:tabs>
                              <w:spacing w:line="276" w:lineRule="auto"/>
                              <w:rPr>
                                <w:rFonts w:asciiTheme="minorHAnsi" w:hAnsiTheme="minorHAnsi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  <w:tab/>
                            </w:r>
                          </w:p>
                          <w:p w:rsidR="00336AB1" w:rsidRDefault="00336AB1" w:rsidP="005026F1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183pt;margin-top:487pt;width:423pt;height:210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vb/gIAAI8GAAAOAAAAZHJzL2Uyb0RvYy54bWysVdtunDAQfa/Uf7D8TrjDLgqJdlmoKqUX&#10;qe0HeMEsVsGmthM2rfrvHZvdhKR9qJqykuXLeHzOnJnZy+vj0KM7KhUTPMf+hYcR5bVoGD/k+Mvn&#10;yllhpDThDekFpzm+pwpfX71+dTmNGQ1EJ/qGSgROuMqmMced1mPmuqru6EDUhRgph8NWyIFoWMqD&#10;20gygfehdwPPS9xJyGaUoqZKwe5uPsRX1n/b0lp/aFtFNepzDNi0HaUd92Z0ry5JdpBk7Fh9gkH+&#10;AcVAGIdHH1ztiCboVrLfXA2slkKJVl/UYnBF27KaWg7AxveesfnUkZFaLhAcNT6ESf0/t/X7u48S&#10;sSbHcYgRJwNo9JkeNdqKIwptfKZRZWD2aQRDfYR90NlyVeONqL8qxEXREX6gGynF1FHSAD7fRNZd&#10;XDWKqEwZJ/vpnWjgHXKrhXV0bOVgggfhQOAddLp/0MZgqWEzDtPA9+CohrMgScMwtuhckp2vj1Lp&#10;N1QMyExyLEF8657c3Sht4JDsbGJe46JifW8ToOdPNsBw3qE2g+bbJAMoMDWWBpRV98faW5erchU5&#10;UZCUTuTtds6mKiInqfw03oW7otj5Pw0KP8o61jSUm0fPmeZHf6fkKefnHHnINSV61hh3BpKSh33R&#10;S3RHINMr85VWAjh5NHOfwrAhAS7PKPlB5G2DtVMlq9SJqih21qm3cjx/vV0nXrSOdtVTSjeM05dT&#10;QlOO13EQY0T6AzSTU0Ut4D9jGfjwOyfBE7OBaegqPRtyvPLMN9e5yc2SN1ZyTVg/zxdBMUT+HJRN&#10;FXtpFK6cNI1DJwpLz9muqsLZFH6SpOW22JbPdC5t7qiXx8Wqs0jEBd7TG4+QIXPPWWqLz9TbXHn6&#10;uD/aOvdjEwxTjHvR3EM5SgHFAoUFXRwmnZDfMZqgI+ZYfbslkmLUv+VQ0mESpwm00OVCLhf75YLw&#10;GlzlWIOcdlroue3ejpIdOnhpbiJcbKANtMwW6CMqoGQW0PUsuVOHNm11ubZWj/8jV78AAAD//wMA&#10;UEsDBBQABgAIAAAAIQAgDbZM3wAAAA0BAAAPAAAAZHJzL2Rvd25yZXYueG1sTI/BTsMwEETvSPyD&#10;tUjcqJMUAg1xKoQEXHqh9MLNtZfESryOYrcNf8/2RG9vtKPZmXo9+0EccYoukIJ8kYFAMsE6ahXs&#10;vt7unkDEpMnqIRAq+MUI6+b6qtaVDSf6xOM2tYJDKFZaQZfSWEkZTYdex0UYkfj2EyavE8uplXbS&#10;Jw73gyyyrJReO+IPnR7xtUPTbw9ewfhuckquH3OHm7mfdpv08W2Uur2ZX55BJJzTvxnO9bk6NNxp&#10;Hw5koxgULMuStyQFq8d7hrOjyAumPdNy9ZCBbGp5uaL5AwAA//8DAFBLAQItABQABgAIAAAAIQC2&#10;gziS/gAAAOEBAAATAAAAAAAAAAAAAAAAAAAAAABbQ29udGVudF9UeXBlc10ueG1sUEsBAi0AFAAG&#10;AAgAAAAhADj9If/WAAAAlAEAAAsAAAAAAAAAAAAAAAAALwEAAF9yZWxzLy5yZWxzUEsBAi0AFAAG&#10;AAgAAAAhAATO+9v+AgAAjwYAAA4AAAAAAAAAAAAAAAAALgIAAGRycy9lMm9Eb2MueG1sUEsBAi0A&#10;FAAGAAgAAAAhACANtkzfAAAADQEAAA8AAAAAAAAAAAAAAAAAWAUAAGRycy9kb3ducmV2LnhtbFBL&#10;BQYAAAAABAAEAPMAAABkBgAAAAA=&#10;" filled="f" fillcolor="#fffffe" stroked="f" strokecolor="#212120" insetpen="t">
                <v:textbox inset="2.88pt,2.88pt,2.88pt,2.88pt">
                  <w:txbxContent>
                    <w:p w:rsidR="00336AB1" w:rsidRPr="00C63C95" w:rsidRDefault="00336AB1" w:rsidP="00381DB8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b/>
                          <w:color w:val="76923C" w:themeColor="accent3" w:themeShade="BF"/>
                          <w:w w:val="90"/>
                          <w:sz w:val="40"/>
                          <w:szCs w:val="40"/>
                          <w:lang w:val="en"/>
                        </w:rPr>
                      </w:pPr>
                      <w:r w:rsidRPr="00C63C95">
                        <w:rPr>
                          <w:rFonts w:asciiTheme="minorHAnsi" w:hAnsiTheme="minorHAnsi" w:cs="Arial"/>
                          <w:b/>
                          <w:color w:val="76923C" w:themeColor="accent3" w:themeShade="BF"/>
                          <w:w w:val="90"/>
                          <w:sz w:val="40"/>
                          <w:szCs w:val="40"/>
                          <w:lang w:val="en"/>
                        </w:rPr>
                        <w:t>Out and About</w:t>
                      </w:r>
                    </w:p>
                    <w:p w:rsidR="00336AB1" w:rsidRDefault="00336AB1" w:rsidP="00381DB8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5026F1"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 xml:space="preserve">Look for the BPAS team at these </w:t>
                      </w:r>
                      <w:r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 xml:space="preserve">upcoming </w:t>
                      </w:r>
                      <w:r w:rsidRPr="005026F1"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 xml:space="preserve">events. </w:t>
                      </w:r>
                      <w:r w:rsidR="009639D5"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5026F1"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  <w:t>We’d love to talk with you.</w:t>
                      </w:r>
                    </w:p>
                    <w:p w:rsidR="009639D5" w:rsidRDefault="009639D5" w:rsidP="00381DB8">
                      <w:pPr>
                        <w:widowControl w:val="0"/>
                        <w:spacing w:line="320" w:lineRule="exact"/>
                        <w:rPr>
                          <w:rFonts w:asciiTheme="minorHAnsi" w:hAnsiTheme="minorHAnsi" w:cs="Arial"/>
                          <w:color w:val="auto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28"/>
                        <w:gridCol w:w="4831"/>
                      </w:tblGrid>
                      <w:tr w:rsidR="009639D5" w:rsidTr="009639D5">
                        <w:tc>
                          <w:tcPr>
                            <w:tcW w:w="3528" w:type="dxa"/>
                          </w:tcPr>
                          <w:p w:rsid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Federated Retirement Symposium</w:t>
                            </w:r>
                          </w:p>
                          <w:p w:rsid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October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9, Boston, MA</w:t>
                            </w: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 </w:t>
                            </w:r>
                          </w:p>
                          <w:p w:rsidR="009639D5" w:rsidRP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</w:p>
                        </w:tc>
                        <w:tc>
                          <w:tcPr>
                            <w:tcW w:w="4831" w:type="dxa"/>
                          </w:tcPr>
                          <w:p w:rsid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CFDD Advisor Conference</w:t>
                            </w:r>
                          </w:p>
                          <w:p w:rsidR="009639D5" w:rsidRP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October 15 – 17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, </w:t>
                            </w: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San Antonio, TX </w:t>
                            </w:r>
                          </w:p>
                        </w:tc>
                      </w:tr>
                      <w:tr w:rsidR="009639D5" w:rsidTr="009639D5">
                        <w:tc>
                          <w:tcPr>
                            <w:tcW w:w="3528" w:type="dxa"/>
                          </w:tcPr>
                          <w:p w:rsidR="009639D5" w:rsidRPr="005026F1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ASPPA Annual Conference</w:t>
                            </w:r>
                          </w:p>
                          <w:p w:rsid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October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26</w:t>
                            </w: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29, National Harbor, MD</w:t>
                            </w: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 </w:t>
                            </w:r>
                          </w:p>
                          <w:p w:rsid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</w:pPr>
                          </w:p>
                          <w:p w:rsidR="009639D5" w:rsidRPr="005026F1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RANDUG</w:t>
                            </w:r>
                          </w:p>
                          <w:p w:rsidR="009639D5" w:rsidRP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November 9 - 11, Las Vegas, NV</w:t>
                            </w:r>
                          </w:p>
                        </w:tc>
                        <w:tc>
                          <w:tcPr>
                            <w:tcW w:w="4831" w:type="dxa"/>
                          </w:tcPr>
                          <w:p w:rsidR="009639D5" w:rsidRPr="005026F1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•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Pennsylvania Bankers Trust &amp; Wealth Management Conference</w:t>
                            </w:r>
                          </w:p>
                          <w:p w:rsidR="009639D5" w:rsidRP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October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29</w:t>
                            </w: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>30, Hershey, PA</w:t>
                            </w: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 </w:t>
                            </w:r>
                          </w:p>
                        </w:tc>
                      </w:tr>
                      <w:tr w:rsidR="009639D5" w:rsidTr="009639D5">
                        <w:tc>
                          <w:tcPr>
                            <w:tcW w:w="3528" w:type="dxa"/>
                          </w:tcPr>
                          <w:p w:rsidR="009639D5" w:rsidRPr="009639D5" w:rsidRDefault="009639D5" w:rsidP="009639D5">
                            <w:pPr>
                              <w:widowControl w:val="0"/>
                              <w:spacing w:line="276" w:lineRule="auto"/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w w:val="90"/>
                                <w:lang w:val="en"/>
                              </w:rPr>
                            </w:pPr>
                            <w:r w:rsidRPr="005026F1">
                              <w:rPr>
                                <w:rFonts w:asciiTheme="minorHAnsi" w:hAnsiTheme="minorHAnsi" w:cs="Arial"/>
                                <w:bCs/>
                                <w:color w:val="2E3640"/>
                                <w:spacing w:val="4"/>
                                <w:w w:val="90"/>
                                <w:lang w:val="e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31" w:type="dxa"/>
                          </w:tcPr>
                          <w:p w:rsidR="009639D5" w:rsidRDefault="009639D5" w:rsidP="00381DB8">
                            <w:pPr>
                              <w:widowControl w:val="0"/>
                              <w:spacing w:line="320" w:lineRule="exact"/>
                              <w:rPr>
                                <w:rFonts w:asciiTheme="minorHAnsi" w:hAnsiTheme="minorHAnsi" w:cs="Arial"/>
                                <w:color w:val="auto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c>
                      </w:tr>
                    </w:tbl>
                    <w:p w:rsidR="00336AB1" w:rsidRPr="005026F1" w:rsidRDefault="00336AB1" w:rsidP="009639D5">
                      <w:pPr>
                        <w:widowControl w:val="0"/>
                        <w:spacing w:line="276" w:lineRule="auto"/>
                        <w:rPr>
                          <w:rFonts w:asciiTheme="minorHAnsi" w:hAnsiTheme="minorHAnsi" w:cs="Arial"/>
                          <w:bCs/>
                          <w:color w:val="2E3640"/>
                          <w:w w:val="90"/>
                          <w:lang w:val="en"/>
                        </w:rPr>
                      </w:pPr>
                    </w:p>
                    <w:p w:rsidR="00336AB1" w:rsidRPr="005026F1" w:rsidRDefault="00336AB1" w:rsidP="005026F1">
                      <w:pPr>
                        <w:widowControl w:val="0"/>
                        <w:tabs>
                          <w:tab w:val="left" w:pos="174"/>
                        </w:tabs>
                        <w:spacing w:line="276" w:lineRule="auto"/>
                        <w:rPr>
                          <w:rFonts w:asciiTheme="minorHAnsi" w:hAnsiTheme="minorHAnsi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  <w:r w:rsidRPr="005026F1">
                        <w:rPr>
                          <w:rFonts w:asciiTheme="minorHAnsi" w:hAnsiTheme="minorHAnsi" w:cs="Arial"/>
                          <w:color w:val="676767"/>
                          <w:sz w:val="15"/>
                          <w:szCs w:val="15"/>
                          <w:lang w:val="en"/>
                        </w:rPr>
                        <w:tab/>
                      </w:r>
                    </w:p>
                    <w:p w:rsidR="00336AB1" w:rsidRDefault="00336AB1" w:rsidP="005026F1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39D5">
        <w:rPr>
          <w:rFonts w:ascii="Arial" w:hAnsi="Arial" w:cs="Arial"/>
          <w:noProof/>
          <w:color w:val="676767"/>
          <w:sz w:val="15"/>
          <w:szCs w:val="15"/>
        </w:rPr>
        <w:drawing>
          <wp:anchor distT="0" distB="0" distL="114300" distR="114300" simplePos="0" relativeHeight="251702272" behindDoc="0" locked="0" layoutInCell="1" allowOverlap="1" wp14:anchorId="495E6E2A" wp14:editId="46B50E6F">
            <wp:simplePos x="0" y="0"/>
            <wp:positionH relativeFrom="column">
              <wp:posOffset>3146425</wp:posOffset>
            </wp:positionH>
            <wp:positionV relativeFrom="paragraph">
              <wp:posOffset>8489950</wp:posOffset>
            </wp:positionV>
            <wp:extent cx="1194435" cy="393065"/>
            <wp:effectExtent l="0" t="0" r="5715" b="698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Icon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D5">
        <w:rPr>
          <w:rFonts w:ascii="Arial" w:hAnsi="Arial" w:cs="Arial"/>
          <w:noProof/>
          <w:color w:val="676767"/>
          <w:sz w:val="15"/>
          <w:szCs w:val="15"/>
        </w:rPr>
        <w:drawing>
          <wp:anchor distT="0" distB="0" distL="114300" distR="114300" simplePos="0" relativeHeight="251713536" behindDoc="0" locked="0" layoutInCell="1" allowOverlap="1" wp14:anchorId="2AF7959D" wp14:editId="773360FA">
            <wp:simplePos x="0" y="0"/>
            <wp:positionH relativeFrom="column">
              <wp:posOffset>167640</wp:posOffset>
            </wp:positionH>
            <wp:positionV relativeFrom="paragraph">
              <wp:posOffset>8221980</wp:posOffset>
            </wp:positionV>
            <wp:extent cx="1241425" cy="6559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Blu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9D5">
        <w:rPr>
          <w:rFonts w:ascii="Arial" w:hAnsi="Arial" w:cs="Arial"/>
          <w:noProof/>
          <w:color w:val="676767"/>
          <w:sz w:val="15"/>
          <w:szCs w:val="15"/>
        </w:rPr>
        <w:drawing>
          <wp:anchor distT="0" distB="0" distL="114300" distR="114300" simplePos="0" relativeHeight="251701248" behindDoc="0" locked="0" layoutInCell="1" allowOverlap="1" wp14:anchorId="091C58D3" wp14:editId="1F884FD3">
            <wp:simplePos x="0" y="0"/>
            <wp:positionH relativeFrom="column">
              <wp:posOffset>5313680</wp:posOffset>
            </wp:positionH>
            <wp:positionV relativeFrom="paragraph">
              <wp:posOffset>8187690</wp:posOffset>
            </wp:positionV>
            <wp:extent cx="1962150" cy="779145"/>
            <wp:effectExtent l="0" t="0" r="0" b="190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R-LogoP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D7D">
        <w:rPr>
          <w:rFonts w:ascii="Arial" w:hAnsi="Arial" w:cs="Arial"/>
          <w:noProof/>
          <w:color w:val="676767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6B1BD5" wp14:editId="67178D79">
                <wp:simplePos x="0" y="0"/>
                <wp:positionH relativeFrom="column">
                  <wp:posOffset>-266700</wp:posOffset>
                </wp:positionH>
                <wp:positionV relativeFrom="paragraph">
                  <wp:posOffset>9056370</wp:posOffset>
                </wp:positionV>
                <wp:extent cx="7896860" cy="5016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86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AB1" w:rsidRPr="00C63C95" w:rsidRDefault="00336AB1" w:rsidP="00C63C95">
                            <w:pPr>
                              <w:jc w:val="center"/>
                              <w:rPr>
                                <w:rFonts w:asciiTheme="minorHAnsi" w:hAnsiTheme="minorHAnsi" w:cs="Myriad Pro"/>
                                <w:i/>
                                <w:color w:val="002060"/>
                              </w:rPr>
                            </w:pPr>
                            <w:r w:rsidRPr="00C63C95">
                              <w:rPr>
                                <w:rFonts w:asciiTheme="minorHAnsi" w:hAnsiTheme="minorHAnsi"/>
                                <w:i/>
                                <w:color w:val="002060"/>
                              </w:rPr>
                              <w:t xml:space="preserve">BPAS offices in </w:t>
                            </w:r>
                            <w:r w:rsidRPr="00C63C95">
                              <w:rPr>
                                <w:rFonts w:asciiTheme="minorHAnsi" w:hAnsiTheme="minorHAnsi" w:cs="Myriad Pro"/>
                                <w:i/>
                                <w:color w:val="002060"/>
                              </w:rPr>
                              <w:t>Rochester, Syracuse, Utica. and New York, NY | Philadelphia and Pittsburgh, PA</w:t>
                            </w:r>
                          </w:p>
                          <w:p w:rsidR="00336AB1" w:rsidRPr="00C63C95" w:rsidRDefault="00336AB1" w:rsidP="00C63C9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  <w:r w:rsidRPr="00C63C95">
                              <w:rPr>
                                <w:rFonts w:asciiTheme="minorHAnsi" w:hAnsiTheme="minorHAnsi" w:cs="Myriad Pro"/>
                                <w:i/>
                                <w:color w:val="002060"/>
                              </w:rPr>
                              <w:t>Houston, TX | E. Hanover, NJ | San Juan, 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2" type="#_x0000_t202" style="position:absolute;margin-left:-21pt;margin-top:713.1pt;width:621.8pt;height:3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7MggIAAGwFAAAOAAAAZHJzL2Uyb0RvYy54bWysVE1PGzEQvVfqf7B8L5tQCCFig1IQVSUE&#10;qKHi7HhtsqrX49pOsumv77M3G1LaC1Uvu+OZ5/F8vJmLy7YxbK18qMmWfHg04ExZSVVtn0v+7fHm&#10;w5izEIWthCGrSr5VgV9O37+72LiJOqYlmUp5Bic2TDau5MsY3aQoglyqRoQjcsrCqMk3IuLon4vK&#10;iw28N6Y4HgxGxYZ85TxJFQK0152RT7N/rZWM91oHFZkpOWKL+evzd5G+xfRCTJ69cMta7sIQ/xBF&#10;I2qLR/eurkUUbOXrP1w1tfQUSMcjSU1BWtdS5RyQzXDwKpv5UjiVc0FxgtuXKfw/t/Ju/eBZXZV8&#10;fMaZFQ169KjayD5Ry6BCfTYuTACbOwBjCz363OsDlCntVvsm/ZEQgx2V3u6rm7xJKM/G56PxCCYJ&#10;2+lgODrN5S9ebjsf4mdFDUtCyT26l4sq1rchIhJAe0h6zNJNbUzuoLFsU/LRR7j8zYIbxiaNylzY&#10;uUkZdZFnKW6NShhjvyqNWuQEkiKzUF0Zz9YC/BFSKhtz7tkv0AmlEcRbLu7wL1G95XKXR/8y2bi/&#10;3NSWfM7+VdjV9z5k3eFRyIO8kxjbRZtJMBz1nV1QtUXDPXUjE5y8qdGVWxHig/CYETQScx/v8dGG&#10;UH3aSZwtyf/8mz7hQV1YOdtg5koefqyEV5yZLxakPh+enKQhzYeT07NjHPyhZXFosavmitCWITaM&#10;k1lM+Gh6UXtqnrAeZulVmISVeLvksRevYrcJsF6kms0yCGPpRLy1cyeT69SlxLnH9kl4tyNmBKXv&#10;qJ9OMXnFzw6bblqarSLpOpM3Fbqr6q4BGOnM6d36STvj8JxRL0ty+gsAAP//AwBQSwMEFAAGAAgA&#10;AAAhAOo8/CPkAAAADgEAAA8AAABkcnMvZG93bnJldi54bWxMj8FqwzAQRO+B/oPYQm+JHBGb4FoO&#10;wRAKpT0kzaU32drYptLKtZTE7ddXOaW3HWaYfVNsJmvYBUffO5KwXCTAkBqne2olHD928zUwHxRp&#10;ZRyhhB/0sCkfZoXKtbvSHi+H0LJYQj5XEroQhpxz33RolV+4ASl6JzdaFaIcW65HdY3l1nCRJBm3&#10;qqf4oVMDVh02X4ezlfBa7d7VvhZ2/Wuql7fTdvg+fqZSPj1O22dgAadwD8MNP6JDGZlqdybtmZEw&#10;X4m4JURjJTIB7BYRyTIDVscrTVIBvCz4/xnlHwAAAP//AwBQSwECLQAUAAYACAAAACEAtoM4kv4A&#10;AADhAQAAEwAAAAAAAAAAAAAAAAAAAAAAW0NvbnRlbnRfVHlwZXNdLnhtbFBLAQItABQABgAIAAAA&#10;IQA4/SH/1gAAAJQBAAALAAAAAAAAAAAAAAAAAC8BAABfcmVscy8ucmVsc1BLAQItABQABgAIAAAA&#10;IQDsWp7MggIAAGwFAAAOAAAAAAAAAAAAAAAAAC4CAABkcnMvZTJvRG9jLnhtbFBLAQItABQABgAI&#10;AAAAIQDqPPwj5AAAAA4BAAAPAAAAAAAAAAAAAAAAANwEAABkcnMvZG93bnJldi54bWxQSwUGAAAA&#10;AAQABADzAAAA7QUAAAAA&#10;" filled="f" stroked="f" strokeweight=".5pt">
                <v:textbox>
                  <w:txbxContent>
                    <w:p w:rsidR="00336AB1" w:rsidRPr="00C63C95" w:rsidRDefault="00336AB1" w:rsidP="00C63C95">
                      <w:pPr>
                        <w:jc w:val="center"/>
                        <w:rPr>
                          <w:rFonts w:asciiTheme="minorHAnsi" w:hAnsiTheme="minorHAnsi" w:cs="Myriad Pro"/>
                          <w:i/>
                          <w:color w:val="002060"/>
                        </w:rPr>
                      </w:pPr>
                      <w:r w:rsidRPr="00C63C95">
                        <w:rPr>
                          <w:rFonts w:asciiTheme="minorHAnsi" w:hAnsiTheme="minorHAnsi"/>
                          <w:i/>
                          <w:color w:val="002060"/>
                        </w:rPr>
                        <w:t xml:space="preserve">BPAS offices in </w:t>
                      </w:r>
                      <w:r w:rsidRPr="00C63C95">
                        <w:rPr>
                          <w:rFonts w:asciiTheme="minorHAnsi" w:hAnsiTheme="minorHAnsi" w:cs="Myriad Pro"/>
                          <w:i/>
                          <w:color w:val="002060"/>
                        </w:rPr>
                        <w:t>Rochester, Syracuse, Utica. and New York, NY | Philadelphia and Pittsburgh, PA</w:t>
                      </w:r>
                    </w:p>
                    <w:p w:rsidR="00336AB1" w:rsidRPr="00C63C95" w:rsidRDefault="00336AB1" w:rsidP="00C63C95">
                      <w:pPr>
                        <w:jc w:val="center"/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  <w:r w:rsidRPr="00C63C95">
                        <w:rPr>
                          <w:rFonts w:asciiTheme="minorHAnsi" w:hAnsiTheme="minorHAnsi" w:cs="Myriad Pro"/>
                          <w:i/>
                          <w:color w:val="002060"/>
                        </w:rPr>
                        <w:t>Houston, TX | E. Hanover, NJ | San Juan, PR</w:t>
                      </w:r>
                    </w:p>
                  </w:txbxContent>
                </v:textbox>
              </v:shape>
            </w:pict>
          </mc:Fallback>
        </mc:AlternateContent>
      </w:r>
      <w:r w:rsidR="006E66FE" w:rsidRPr="00A1480A">
        <w:rPr>
          <w:noProof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0D9B45A9" wp14:editId="18CC0AB0">
                <wp:simplePos x="0" y="0"/>
                <wp:positionH relativeFrom="page">
                  <wp:posOffset>4782820</wp:posOffset>
                </wp:positionH>
                <wp:positionV relativeFrom="page">
                  <wp:posOffset>878840</wp:posOffset>
                </wp:positionV>
                <wp:extent cx="2719705" cy="3950335"/>
                <wp:effectExtent l="0" t="0" r="4445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395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115" w:rsidRDefault="00684115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0" w:hanging="18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Demographic reports in plan sponsor website – new look and enhanced content. </w:t>
                            </w:r>
                          </w:p>
                          <w:p w:rsidR="00684115" w:rsidRDefault="00684115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Consolidated 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Eligibility Reports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 the plan sponsor website provide detailed information on eligibility dates for each newly eligible participant by money source. Thi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report now uses a .CSV format</w:t>
                            </w:r>
                          </w:p>
                          <w:p w:rsidR="00684115" w:rsidRDefault="00684115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Enhanced retirement calculators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at the participant login screen of bpas.com and in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esource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enter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Enhanced ca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lculators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are e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asier to use and more helpful in the planning process. </w:t>
                            </w:r>
                          </w:p>
                          <w:p w:rsidR="00684115" w:rsidRPr="00684115" w:rsidRDefault="00684115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0" w:hanging="18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841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Enhancements to participant investment grid and YTD rate of return reports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 plan sponsor website.</w:t>
                            </w:r>
                          </w:p>
                          <w:p w:rsidR="00A1480A" w:rsidRPr="00684115" w:rsidRDefault="00684115" w:rsidP="006841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ind w:left="273" w:hanging="18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E66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Miscellaneous</w:t>
                            </w:r>
                            <w:r w:rsidR="006E66FE" w:rsidRPr="006E66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6E66FE" w:rsidRPr="006E66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Pr="006E66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rogramming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the equity</w:t>
                            </w:r>
                            <w:r w:rsidR="002E6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ash</w:t>
                            </w:r>
                            <w:proofErr w:type="gramEnd"/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provision, enhancements to trust reports, additional programming for company stock trading </w:t>
                            </w:r>
                            <w:r w:rsidR="002E6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restrictions and the </w:t>
                            </w:r>
                            <w:proofErr w:type="spellStart"/>
                            <w:r w:rsidR="002E6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MyPlanLoan</w:t>
                            </w:r>
                            <w:proofErr w:type="spellEnd"/>
                            <w:r w:rsidR="002E6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41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76.6pt;margin-top:69.2pt;width:214.15pt;height:311.0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M3/wIAAI8GAAAOAAAAZHJzL2Uyb0RvYy54bWysVdtu2zgQfS+w/0DwXdH9iiiFLUtFgXS3&#10;QNsPoCXKIiqRKslEThf77x1STqKkfVhsVwYEkhrOnDlnZnz99jyN6J5KxQQvsX/lYUR5KzrGTyX+&#10;8rlxMoyUJrwjo+C0xA9U4bc3f7y5XuaCBmIQY0clAidcFctc4kHruXBd1Q50IupKzJTDx17IiWjY&#10;ypPbSbKA92l0A89L3EXIbpaipUrB6WH9iG+s/76nrf6r7xXVaCwxYNP2Le37aN7uzTUpTpLMA2sv&#10;MMh/QDERxiHok6sD0QTdSfaTq4m1UijR66tWTK7oe9ZSmwNk43uvsvk0kJnaXIAcNT/RpP4/t+2f&#10;9x8lYl2JA1CKkwk0+kzPGu3FGYWZ4WeZVQFmn2Yw1Gc4B51trmq+Fe1XhbioBsJPdCelWAZKOsDn&#10;m5vu5urqRxknx+WD6CAOudPCOjr3cjLkAR0IvINOD0/aGCwtHAapn6dejFEL38I89sIwtjFI8Xh9&#10;lkq/o2JCZlFiCeJb9+T+VmkDhxSPJiYaFw0bR1sAI39xAIbrCbUVtN4mBUCBpbE0oKy6f+deXmd1&#10;FjlRkNRO5B0Ozq6pIidp/DQ+hIeqOvj/GBR+VAys6yg3QR8rzY/+nZKXml9r5KnWlBhZZ9wZSEqe&#10;jtUo0T2BSm/MU1/o2Zi5L2FYSiCXVyn5QeTtg9xpkix1oiaKHWA+czw/3+eJF+XRoXmZ0i3j9PdT&#10;QkuJ8zgAicl4gmFy6agN/FdZBj78bAuDYC/MJqZhqoxsKnHmmcdQQQpTmzXv7FoTNq7rDSkmkV+T&#10;smtiL43CzEnTOHSisPacfdZUzq7ykySt99W+fqVzbWtH/T4vVp1NIW7wXmI8QwYiHqvUNp/pt7Xz&#10;9Pl4tn3up4YM05lH0T1AO0oBzQI9B1McFoOQ3zFaYCKWWH27I5JiNL7n0NJhEqcJjNDtRm43x+2G&#10;8BZclViDnHZZ6XXs3s2SnQaItA4RLnYwBnpmG/QZFaRkNjD1bHKXCW3G6nZvrZ7/R25+AAAA//8D&#10;AFBLAwQUAAYACAAAACEAOxMf9d4AAAAMAQAADwAAAGRycy9kb3ducmV2LnhtbEyPMU/DMBCFdyT+&#10;g3VIbNRxS0oU4lQICVi60HZhc+MjsRKfLdttw7/HnWA8fU/vfddsZjuxM4ZoHEkQiwIYUue0oV7C&#10;Yf/2UAGLSZFWkyOU8IMRNu3tTaNq7S70iedd6lkuoVgrCUNKvuY8dgNaFRfOI2X27YJVKZ+h5zqo&#10;Sy63E18WxZpbZSgvDMrj64DduDtZCf69E5TM6IXB7TyGwzZ9fHVS3t/NL8/AEs7pLwxX/awObXY6&#10;uhPpyCYJT+VqmaMZrKpHYNeEqEQJ7JjZuiiBtw3//0T7CwAA//8DAFBLAQItABQABgAIAAAAIQC2&#10;gziS/gAAAOEBAAATAAAAAAAAAAAAAAAAAAAAAABbQ29udGVudF9UeXBlc10ueG1sUEsBAi0AFAAG&#10;AAgAAAAhADj9If/WAAAAlAEAAAsAAAAAAAAAAAAAAAAALwEAAF9yZWxzLy5yZWxzUEsBAi0AFAAG&#10;AAgAAAAhAGh2Uzf/AgAAjwYAAA4AAAAAAAAAAAAAAAAALgIAAGRycy9lMm9Eb2MueG1sUEsBAi0A&#10;FAAGAAgAAAAhADsTH/XeAAAADAEAAA8AAAAAAAAAAAAAAAAAWQUAAGRycy9kb3ducmV2LnhtbFBL&#10;BQYAAAAABAAEAPMAAABkBgAAAAA=&#10;" filled="f" fillcolor="#fffffe" stroked="f" strokecolor="#212120" insetpen="t">
                <v:textbox inset="2.88pt,2.88pt,2.88pt,2.88pt">
                  <w:txbxContent>
                    <w:p w:rsidR="00684115" w:rsidRDefault="00684115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0" w:hanging="18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Demographic reports in plan sponsor website – new look and enhanced content. </w:t>
                      </w:r>
                    </w:p>
                    <w:p w:rsidR="00684115" w:rsidRDefault="00684115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Consolidated </w:t>
                      </w:r>
                      <w:r w:rsidRP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Eligibility Reports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the plan sponsor website provide detailed information on eligibility dates for each newly eligible participant by money source. Thi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report now uses a .CSV format</w:t>
                      </w:r>
                    </w:p>
                    <w:p w:rsidR="00684115" w:rsidRDefault="00684115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Enhanced retirement calculators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at the participant login screen of bpas.com and in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esource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enter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Enhanced ca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lculators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are e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asier to use and more helpful in the planning process. </w:t>
                      </w:r>
                    </w:p>
                    <w:p w:rsidR="00684115" w:rsidRPr="00684115" w:rsidRDefault="00684115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0" w:hanging="18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841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Enhancements to participant investment grid and YTD rate of return reports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plan sponsor website.</w:t>
                      </w:r>
                    </w:p>
                    <w:p w:rsidR="00A1480A" w:rsidRPr="00684115" w:rsidRDefault="00684115" w:rsidP="006841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ind w:left="273" w:hanging="187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E66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Miscellaneous</w:t>
                      </w:r>
                      <w:r w:rsidR="006E66FE" w:rsidRPr="006E66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6E66FE" w:rsidRPr="006E66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</w:t>
                      </w:r>
                      <w:r w:rsidRPr="006E66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rogramming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the equity</w:t>
                      </w:r>
                      <w:r w:rsidR="002E6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ash</w:t>
                      </w:r>
                      <w:proofErr w:type="gramEnd"/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provision, enhancements to trust reports, additional programming for company stock trading </w:t>
                      </w:r>
                      <w:r w:rsidR="002E6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restrictions and the </w:t>
                      </w:r>
                      <w:proofErr w:type="spellStart"/>
                      <w:r w:rsidR="002E6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MyPlanLoan</w:t>
                      </w:r>
                      <w:proofErr w:type="spellEnd"/>
                      <w:r w:rsidR="002E6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841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44A4" w:rsidSect="00101D79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B6"/>
    <w:multiLevelType w:val="hybridMultilevel"/>
    <w:tmpl w:val="C61C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09E7"/>
    <w:multiLevelType w:val="hybridMultilevel"/>
    <w:tmpl w:val="CFEA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31EBE"/>
    <w:multiLevelType w:val="hybridMultilevel"/>
    <w:tmpl w:val="06D8DD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28"/>
    <w:rsid w:val="000B0D89"/>
    <w:rsid w:val="00101D79"/>
    <w:rsid w:val="00173908"/>
    <w:rsid w:val="001F69DC"/>
    <w:rsid w:val="002E6DE6"/>
    <w:rsid w:val="00336AB1"/>
    <w:rsid w:val="003753F7"/>
    <w:rsid w:val="00431576"/>
    <w:rsid w:val="004635B3"/>
    <w:rsid w:val="004D5356"/>
    <w:rsid w:val="006175C2"/>
    <w:rsid w:val="00684115"/>
    <w:rsid w:val="006E66FE"/>
    <w:rsid w:val="009639D5"/>
    <w:rsid w:val="00A1480A"/>
    <w:rsid w:val="00A24787"/>
    <w:rsid w:val="00B50B0E"/>
    <w:rsid w:val="00BD1CDB"/>
    <w:rsid w:val="00C73161"/>
    <w:rsid w:val="00C76DE9"/>
    <w:rsid w:val="00EB44A4"/>
    <w:rsid w:val="00F60728"/>
    <w:rsid w:val="00F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28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28"/>
    <w:pPr>
      <w:ind w:left="720"/>
      <w:contextualSpacing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rsid w:val="003753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28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28"/>
    <w:pPr>
      <w:ind w:left="720"/>
      <w:contextualSpacing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rsid w:val="003753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s.com/options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bpas.com/options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BPAS, Inc.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SPlayman</dc:creator>
  <cp:lastModifiedBy>SPlayman</cp:lastModifiedBy>
  <cp:revision>10</cp:revision>
  <dcterms:created xsi:type="dcterms:W3CDTF">2014-09-09T19:54:00Z</dcterms:created>
  <dcterms:modified xsi:type="dcterms:W3CDTF">2014-09-11T16:09:00Z</dcterms:modified>
</cp:coreProperties>
</file>